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0F8" w:rsidRDefault="006860F8" w:rsidP="00ED4B9D">
      <w:pPr>
        <w:spacing w:after="0" w:line="240" w:lineRule="auto"/>
        <w:jc w:val="center"/>
        <w:rPr>
          <w:rFonts w:ascii="Times New Roman" w:hAnsi="Times New Roman"/>
          <w:b/>
          <w:color w:val="000000"/>
          <w:sz w:val="24"/>
          <w:szCs w:val="24"/>
        </w:rPr>
        <w:sectPr w:rsidR="006860F8" w:rsidSect="006860F8">
          <w:footerReference w:type="default" r:id="rId8"/>
          <w:footerReference w:type="first" r:id="rId9"/>
          <w:pgSz w:w="11906" w:h="16838"/>
          <w:pgMar w:top="0" w:right="0" w:bottom="0" w:left="0" w:header="709" w:footer="709" w:gutter="0"/>
          <w:pgNumType w:start="1"/>
          <w:cols w:space="708"/>
          <w:titlePg/>
          <w:docGrid w:linePitch="360"/>
        </w:sectPr>
      </w:pPr>
      <w:r>
        <w:rPr>
          <w:rFonts w:ascii="Times New Roman" w:hAnsi="Times New Roman"/>
          <w:b/>
          <w:noProof/>
          <w:color w:val="000000"/>
          <w:sz w:val="24"/>
          <w:szCs w:val="24"/>
        </w:rPr>
        <w:drawing>
          <wp:inline distT="0" distB="0" distL="0" distR="0">
            <wp:extent cx="7438030" cy="10577015"/>
            <wp:effectExtent l="0" t="0" r="0" b="0"/>
            <wp:docPr id="1" name="Рисунок 1" descr="C:\Users\user\Desktop\РП 2024-2025\сканы\тат лит 1-4 илир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 2024-2025\сканы\тат лит 1-4 илира 0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40848" cy="10581022"/>
                    </a:xfrm>
                    <a:prstGeom prst="rect">
                      <a:avLst/>
                    </a:prstGeom>
                    <a:noFill/>
                    <a:ln>
                      <a:noFill/>
                    </a:ln>
                  </pic:spPr>
                </pic:pic>
              </a:graphicData>
            </a:graphic>
          </wp:inline>
        </w:drawing>
      </w:r>
    </w:p>
    <w:p w:rsidR="006F4E64" w:rsidRPr="00F3598D" w:rsidRDefault="006F4E64" w:rsidP="006860F8">
      <w:pPr>
        <w:spacing w:after="0" w:line="240" w:lineRule="auto"/>
        <w:jc w:val="center"/>
        <w:rPr>
          <w:rFonts w:ascii="Times New Roman" w:eastAsia="Calibri" w:hAnsi="Times New Roman" w:cs="Times New Roman"/>
          <w:sz w:val="24"/>
          <w:szCs w:val="24"/>
          <w:lang w:eastAsia="en-US"/>
        </w:rPr>
      </w:pPr>
      <w:bookmarkStart w:id="0" w:name="_Toc105401120"/>
      <w:r w:rsidRPr="00F3598D">
        <w:rPr>
          <w:rFonts w:ascii="Times New Roman" w:eastAsia="Calibri" w:hAnsi="Times New Roman" w:cs="Times New Roman"/>
          <w:sz w:val="24"/>
          <w:szCs w:val="24"/>
          <w:lang w:eastAsia="en-US"/>
        </w:rPr>
        <w:lastRenderedPageBreak/>
        <w:t>ПОЯСНИТЕЛЬНАЯ ЗАПИСКА</w:t>
      </w:r>
      <w:bookmarkEnd w:id="0"/>
    </w:p>
    <w:p w:rsidR="006F4E64" w:rsidRPr="00F3598D" w:rsidRDefault="006F4E64" w:rsidP="006860F8">
      <w:pPr>
        <w:spacing w:after="0" w:line="240" w:lineRule="auto"/>
        <w:ind w:firstLine="709"/>
        <w:jc w:val="both"/>
        <w:rPr>
          <w:rFonts w:ascii="Times New Roman" w:eastAsia="Calibri" w:hAnsi="Times New Roman" w:cs="Times New Roman"/>
          <w:b/>
          <w:sz w:val="24"/>
          <w:szCs w:val="24"/>
          <w:lang w:eastAsia="en-US"/>
        </w:rPr>
      </w:pPr>
      <w:r w:rsidRPr="00F3598D">
        <w:rPr>
          <w:rFonts w:ascii="Times New Roman" w:eastAsia="Calibri" w:hAnsi="Times New Roman" w:cs="Times New Roman"/>
          <w:sz w:val="24"/>
          <w:szCs w:val="24"/>
          <w:lang w:eastAsia="en-US"/>
        </w:rPr>
        <w:t>Примерная рабочая программа учебного предмета «Литературное чтение на родном (татарском) языке» для 1–4 классов начального общего образования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Программа разработана на основе следующих нормативных правовых документов:</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Конституция Российской Федерации;</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Федеральн</w:t>
      </w:r>
      <w:r w:rsidRPr="00F3598D">
        <w:rPr>
          <w:rFonts w:ascii="Times New Roman" w:eastAsia="Calibri" w:hAnsi="Times New Roman" w:cs="Times New Roman"/>
          <w:sz w:val="24"/>
          <w:szCs w:val="24"/>
          <w:lang w:eastAsia="en-US"/>
        </w:rPr>
        <w:t>ый</w:t>
      </w:r>
      <w:r w:rsidRPr="00F3598D">
        <w:rPr>
          <w:rFonts w:ascii="Times New Roman" w:eastAsia="Calibri" w:hAnsi="Times New Roman" w:cs="Times New Roman"/>
          <w:sz w:val="24"/>
          <w:szCs w:val="24"/>
          <w:lang w:val="tt-RU" w:eastAsia="en-US"/>
        </w:rPr>
        <w:t xml:space="preserve"> закон от 29 декабря 2012 г. № 273-ФЗ «Об образовании в Российской Федерации» (с изменениями и дополнениями);</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Закон Российской Федерации от 25 октября 1991 г. № 1807-1 «Оязыках народов Российской Федерации»;</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Федеральный государственный образовательный стандартначального общего образования (</w:t>
      </w:r>
      <w:r w:rsidRPr="00F3598D">
        <w:rPr>
          <w:rFonts w:ascii="Times New Roman" w:eastAsia="Times New Roman" w:hAnsi="Times New Roman" w:cs="Times New Roman"/>
          <w:sz w:val="24"/>
          <w:szCs w:val="24"/>
          <w:lang w:val="tt-RU" w:eastAsia="en-US"/>
        </w:rPr>
        <w:t>утвержденн</w:t>
      </w:r>
      <w:r w:rsidRPr="00F3598D">
        <w:rPr>
          <w:rFonts w:ascii="Times New Roman" w:eastAsia="Times New Roman" w:hAnsi="Times New Roman" w:cs="Times New Roman"/>
          <w:sz w:val="24"/>
          <w:szCs w:val="24"/>
          <w:lang w:eastAsia="en-US"/>
        </w:rPr>
        <w:t>ый</w:t>
      </w:r>
      <w:r w:rsidRPr="00F3598D">
        <w:rPr>
          <w:rFonts w:ascii="Times New Roman" w:eastAsia="Times New Roman" w:hAnsi="Times New Roman" w:cs="Times New Roman"/>
          <w:sz w:val="24"/>
          <w:szCs w:val="24"/>
          <w:lang w:val="tt-RU" w:eastAsia="en-US"/>
        </w:rPr>
        <w:t xml:space="preserve"> приказом Министерства просвещения Российской Федерации от 31 мая 2021 г. № 286</w:t>
      </w:r>
      <w:r w:rsidRPr="00F3598D">
        <w:rPr>
          <w:rFonts w:ascii="Times New Roman" w:eastAsia="Calibri" w:hAnsi="Times New Roman" w:cs="Times New Roman"/>
          <w:sz w:val="24"/>
          <w:szCs w:val="24"/>
          <w:lang w:val="tt-RU" w:eastAsia="en-US"/>
        </w:rPr>
        <w:t>);</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Примерн</w:t>
      </w:r>
      <w:r w:rsidRPr="00F3598D">
        <w:rPr>
          <w:rFonts w:ascii="Times New Roman" w:eastAsia="Calibri" w:hAnsi="Times New Roman" w:cs="Times New Roman"/>
          <w:sz w:val="24"/>
          <w:szCs w:val="24"/>
          <w:lang w:eastAsia="en-US"/>
        </w:rPr>
        <w:t>ая</w:t>
      </w:r>
      <w:r w:rsidRPr="00F3598D">
        <w:rPr>
          <w:rFonts w:ascii="Times New Roman" w:eastAsia="Calibri" w:hAnsi="Times New Roman" w:cs="Times New Roman"/>
          <w:sz w:val="24"/>
          <w:szCs w:val="24"/>
          <w:lang w:val="tt-RU" w:eastAsia="en-US"/>
        </w:rPr>
        <w:t xml:space="preserve"> основн</w:t>
      </w:r>
      <w:r w:rsidRPr="00F3598D">
        <w:rPr>
          <w:rFonts w:ascii="Times New Roman" w:eastAsia="Calibri" w:hAnsi="Times New Roman" w:cs="Times New Roman"/>
          <w:sz w:val="24"/>
          <w:szCs w:val="24"/>
          <w:lang w:eastAsia="en-US"/>
        </w:rPr>
        <w:t>ая</w:t>
      </w:r>
      <w:r w:rsidRPr="00F3598D">
        <w:rPr>
          <w:rFonts w:ascii="Times New Roman" w:eastAsia="Calibri" w:hAnsi="Times New Roman" w:cs="Times New Roman"/>
          <w:sz w:val="24"/>
          <w:szCs w:val="24"/>
          <w:lang w:val="tt-RU" w:eastAsia="en-US"/>
        </w:rPr>
        <w:t xml:space="preserve"> образовательн</w:t>
      </w:r>
      <w:r w:rsidRPr="00F3598D">
        <w:rPr>
          <w:rFonts w:ascii="Times New Roman" w:eastAsia="Calibri" w:hAnsi="Times New Roman" w:cs="Times New Roman"/>
          <w:sz w:val="24"/>
          <w:szCs w:val="24"/>
          <w:lang w:eastAsia="en-US"/>
        </w:rPr>
        <w:t>ая</w:t>
      </w:r>
      <w:r w:rsidRPr="00F3598D">
        <w:rPr>
          <w:rFonts w:ascii="Times New Roman" w:eastAsia="Calibri" w:hAnsi="Times New Roman" w:cs="Times New Roman"/>
          <w:sz w:val="24"/>
          <w:szCs w:val="24"/>
          <w:lang w:val="tt-RU" w:eastAsia="en-US"/>
        </w:rPr>
        <w:t xml:space="preserve"> программ</w:t>
      </w:r>
      <w:r w:rsidRPr="00F3598D">
        <w:rPr>
          <w:rFonts w:ascii="Times New Roman" w:eastAsia="Calibri" w:hAnsi="Times New Roman" w:cs="Times New Roman"/>
          <w:sz w:val="24"/>
          <w:szCs w:val="24"/>
          <w:lang w:eastAsia="en-US"/>
        </w:rPr>
        <w:t>а</w:t>
      </w:r>
      <w:r w:rsidRPr="00F3598D">
        <w:rPr>
          <w:rFonts w:ascii="Times New Roman" w:eastAsia="Calibri" w:hAnsi="Times New Roman" w:cs="Times New Roman"/>
          <w:sz w:val="24"/>
          <w:szCs w:val="24"/>
          <w:lang w:val="tt-RU" w:eastAsia="en-US"/>
        </w:rPr>
        <w:t xml:space="preserve"> начального общего образования (одобрен</w:t>
      </w:r>
      <w:r w:rsidRPr="00F3598D">
        <w:rPr>
          <w:rFonts w:ascii="Times New Roman" w:eastAsia="Calibri" w:hAnsi="Times New Roman" w:cs="Times New Roman"/>
          <w:sz w:val="24"/>
          <w:szCs w:val="24"/>
          <w:lang w:eastAsia="en-US"/>
        </w:rPr>
        <w:t>а</w:t>
      </w:r>
      <w:r w:rsidRPr="00F3598D">
        <w:rPr>
          <w:rFonts w:ascii="Times New Roman" w:eastAsia="Calibri" w:hAnsi="Times New Roman" w:cs="Times New Roman"/>
          <w:sz w:val="24"/>
          <w:szCs w:val="24"/>
          <w:lang w:val="tt-RU" w:eastAsia="en-US"/>
        </w:rPr>
        <w:t xml:space="preserve"> решением федерального учебно-методического объединения по общему образованию, протокол № 1/22 от 18 марта 2022 г.);</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sz w:val="24"/>
          <w:szCs w:val="24"/>
          <w:lang w:val="tt-RU" w:eastAsia="en-US"/>
        </w:rPr>
      </w:pPr>
      <w:bookmarkStart w:id="1" w:name="_Hlk105160571"/>
      <w:r w:rsidRPr="00F3598D">
        <w:rPr>
          <w:rFonts w:ascii="Times New Roman" w:eastAsia="Calibri" w:hAnsi="Times New Roman" w:cs="Times New Roman"/>
          <w:sz w:val="24"/>
          <w:szCs w:val="24"/>
          <w:lang w:val="tt-RU" w:eastAsia="en-US"/>
        </w:rPr>
        <w:t>Примерная программа воспитания (</w:t>
      </w:r>
      <w:r w:rsidRPr="00F3598D">
        <w:rPr>
          <w:rFonts w:ascii="Times New Roman" w:eastAsia="Calibri" w:hAnsi="Times New Roman" w:cs="Times New Roman"/>
          <w:sz w:val="24"/>
          <w:szCs w:val="24"/>
          <w:lang w:eastAsia="en-US"/>
        </w:rPr>
        <w:t>одобрена решением федерального учебно-методического объединения по общему образованию, протокол № 2/20 от 2 июня 2020 г.</w:t>
      </w:r>
      <w:r w:rsidRPr="00F3598D">
        <w:rPr>
          <w:rFonts w:ascii="Times New Roman" w:eastAsia="Calibri" w:hAnsi="Times New Roman" w:cs="Times New Roman"/>
          <w:sz w:val="24"/>
          <w:szCs w:val="24"/>
          <w:lang w:val="tt-RU" w:eastAsia="en-US"/>
        </w:rPr>
        <w:t>);</w:t>
      </w:r>
    </w:p>
    <w:p w:rsidR="006F4E64" w:rsidRPr="00F3598D" w:rsidRDefault="006F4E64" w:rsidP="006860F8">
      <w:pPr>
        <w:numPr>
          <w:ilvl w:val="0"/>
          <w:numId w:val="41"/>
        </w:numPr>
        <w:tabs>
          <w:tab w:val="left" w:pos="1134"/>
        </w:tabs>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sz w:val="24"/>
          <w:szCs w:val="24"/>
          <w:lang w:val="tt-RU" w:eastAsia="en-US"/>
        </w:rPr>
        <w:t xml:space="preserve">Концепция преподавания родных языков народов России (утверждена решением Коллегии Министерства </w:t>
      </w:r>
      <w:r w:rsidRPr="00F3598D">
        <w:rPr>
          <w:rFonts w:ascii="Times New Roman" w:eastAsia="Calibri" w:hAnsi="Times New Roman" w:cs="Times New Roman"/>
          <w:sz w:val="24"/>
          <w:szCs w:val="24"/>
          <w:lang w:eastAsia="en-US"/>
        </w:rPr>
        <w:t>п</w:t>
      </w:r>
      <w:r w:rsidRPr="00F3598D">
        <w:rPr>
          <w:rFonts w:ascii="Times New Roman" w:eastAsia="Calibri" w:hAnsi="Times New Roman" w:cs="Times New Roman"/>
          <w:sz w:val="24"/>
          <w:szCs w:val="24"/>
          <w:lang w:val="tt-RU" w:eastAsia="en-US"/>
        </w:rPr>
        <w:t>росвещения РФ от 1 октября 2019 года № ПК-3ВН).</w:t>
      </w:r>
    </w:p>
    <w:bookmarkEnd w:id="1"/>
    <w:p w:rsidR="006F4E64" w:rsidRPr="00F3598D" w:rsidRDefault="006F4E64" w:rsidP="006860F8">
      <w:pPr>
        <w:tabs>
          <w:tab w:val="left" w:pos="1134"/>
        </w:tabs>
        <w:spacing w:after="0" w:line="240" w:lineRule="auto"/>
        <w:ind w:right="-1"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В основе Программы лежит системно-деятельностный подход, являющийся методологией федерального государственного образовательногостандарта. Программа ориентирована на целевые приоритеты, сформулированные в Примерной программе воспитания, и может служить основой для составления рабочих программ по учебному предмету «Литературное чтение на родном (татарском) языке».Авторы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2" w:name="_Toc105401121"/>
      <w:r w:rsidRPr="00F3598D">
        <w:rPr>
          <w:rFonts w:ascii="Times New Roman" w:eastAsia="Times New Roman" w:hAnsi="Times New Roman" w:cs="Times New Roman"/>
          <w:b/>
          <w:bCs/>
          <w:sz w:val="24"/>
          <w:szCs w:val="24"/>
          <w:lang w:eastAsia="en-US"/>
        </w:rPr>
        <w:t>Общая характеристика учебного предмета «Литературное чтение на родном (татарском) языке»</w:t>
      </w:r>
      <w:bookmarkEnd w:id="2"/>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rsidR="006F4E64" w:rsidRPr="00F3598D" w:rsidRDefault="006F4E64" w:rsidP="006860F8">
      <w:pPr>
        <w:spacing w:after="0" w:line="240" w:lineRule="auto"/>
        <w:ind w:firstLine="709"/>
        <w:jc w:val="both"/>
        <w:rPr>
          <w:rFonts w:ascii="Times New Roman" w:eastAsia="Calibri" w:hAnsi="Times New Roman" w:cs="Times New Roman"/>
          <w:sz w:val="24"/>
          <w:szCs w:val="24"/>
          <w:shd w:val="clear" w:color="auto" w:fill="FFFFFF"/>
          <w:lang w:val="tt-RU"/>
        </w:rPr>
      </w:pPr>
      <w:r w:rsidRPr="00F3598D">
        <w:rPr>
          <w:rFonts w:ascii="Times New Roman" w:eastAsia="Times New Roman" w:hAnsi="Times New Roman" w:cs="Times New Roman"/>
          <w:sz w:val="24"/>
          <w:szCs w:val="24"/>
        </w:rPr>
        <w:t>В 1 классе учебный предмет «Литературное чтение на родном (татарском) языке» как систематический курс начинается после окончания курса «Обучение грамоте».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Учебный предмет обеспечивает межпредметные связи с другими дисциплинами гуманитарного цикла, особенно с учебным предметом «Родной (татарский) язык».</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3" w:name="_TOC_250009"/>
      <w:bookmarkStart w:id="4" w:name="_Toc105401122"/>
      <w:r w:rsidRPr="00F3598D">
        <w:rPr>
          <w:rFonts w:ascii="Times New Roman" w:eastAsia="Times New Roman" w:hAnsi="Times New Roman" w:cs="Times New Roman"/>
          <w:b/>
          <w:bCs/>
          <w:sz w:val="24"/>
          <w:szCs w:val="24"/>
          <w:lang w:eastAsia="en-US"/>
        </w:rPr>
        <w:t xml:space="preserve">Цель и задачи изучения учебного </w:t>
      </w:r>
      <w:bookmarkEnd w:id="3"/>
      <w:r w:rsidRPr="00F3598D">
        <w:rPr>
          <w:rFonts w:ascii="Times New Roman" w:eastAsia="Times New Roman" w:hAnsi="Times New Roman" w:cs="Times New Roman"/>
          <w:b/>
          <w:bCs/>
          <w:sz w:val="24"/>
          <w:szCs w:val="24"/>
          <w:lang w:eastAsia="en-US"/>
        </w:rPr>
        <w:t>предмета</w:t>
      </w:r>
      <w:bookmarkStart w:id="5" w:name="_TOC_250008"/>
      <w:proofErr w:type="gramStart"/>
      <w:r w:rsidRPr="00F3598D">
        <w:rPr>
          <w:rFonts w:ascii="Times New Roman" w:eastAsia="Times New Roman" w:hAnsi="Times New Roman" w:cs="Times New Roman"/>
          <w:b/>
          <w:bCs/>
          <w:sz w:val="24"/>
          <w:szCs w:val="24"/>
          <w:lang w:eastAsia="en-US"/>
        </w:rPr>
        <w:t>«Л</w:t>
      </w:r>
      <w:proofErr w:type="gramEnd"/>
      <w:r w:rsidRPr="00F3598D">
        <w:rPr>
          <w:rFonts w:ascii="Times New Roman" w:eastAsia="Times New Roman" w:hAnsi="Times New Roman" w:cs="Times New Roman"/>
          <w:b/>
          <w:bCs/>
          <w:sz w:val="24"/>
          <w:szCs w:val="24"/>
          <w:lang w:eastAsia="en-US"/>
        </w:rPr>
        <w:t xml:space="preserve">итературное чтение на родном (татарском) </w:t>
      </w:r>
      <w:bookmarkEnd w:id="5"/>
      <w:r w:rsidRPr="00F3598D">
        <w:rPr>
          <w:rFonts w:ascii="Times New Roman" w:eastAsia="Times New Roman" w:hAnsi="Times New Roman" w:cs="Times New Roman"/>
          <w:b/>
          <w:bCs/>
          <w:sz w:val="24"/>
          <w:szCs w:val="24"/>
          <w:lang w:eastAsia="en-US"/>
        </w:rPr>
        <w:t>языке»</w:t>
      </w:r>
      <w:bookmarkEnd w:id="4"/>
    </w:p>
    <w:p w:rsidR="006F4E64" w:rsidRPr="00F3598D" w:rsidRDefault="006F4E64" w:rsidP="006860F8">
      <w:pPr>
        <w:tabs>
          <w:tab w:val="left" w:pos="1134"/>
        </w:tabs>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b/>
          <w:bCs/>
          <w:sz w:val="24"/>
          <w:szCs w:val="24"/>
          <w:lang w:eastAsia="en-US"/>
        </w:rPr>
        <w:t xml:space="preserve">Цель </w:t>
      </w:r>
      <w:r w:rsidRPr="00F3598D">
        <w:rPr>
          <w:rFonts w:ascii="Times New Roman" w:eastAsia="Calibri" w:hAnsi="Times New Roman" w:cs="Times New Roman"/>
          <w:bCs/>
          <w:sz w:val="24"/>
          <w:szCs w:val="24"/>
          <w:lang w:eastAsia="en-US"/>
        </w:rPr>
        <w:t>изучения</w:t>
      </w:r>
      <w:r w:rsidRPr="00F3598D">
        <w:rPr>
          <w:rFonts w:ascii="Times New Roman" w:eastAsia="Calibri" w:hAnsi="Times New Roman" w:cs="Times New Roman"/>
          <w:sz w:val="24"/>
          <w:szCs w:val="24"/>
          <w:lang w:eastAsia="en-US"/>
        </w:rPr>
        <w:t>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задачи,а также использовать свою читательскую деятельность как средство для самообразования.</w:t>
      </w:r>
    </w:p>
    <w:p w:rsidR="006F4E64" w:rsidRPr="00F3598D" w:rsidRDefault="006F4E64" w:rsidP="006860F8">
      <w:pPr>
        <w:tabs>
          <w:tab w:val="left" w:pos="1134"/>
        </w:tabs>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b/>
          <w:bCs/>
          <w:sz w:val="24"/>
          <w:szCs w:val="24"/>
          <w:lang w:eastAsia="en-US"/>
        </w:rPr>
        <w:t xml:space="preserve">Задачи </w:t>
      </w:r>
      <w:r w:rsidRPr="00F3598D">
        <w:rPr>
          <w:rFonts w:ascii="Times New Roman" w:eastAsia="Calibri" w:hAnsi="Times New Roman" w:cs="Times New Roman"/>
          <w:bCs/>
          <w:sz w:val="24"/>
          <w:szCs w:val="24"/>
          <w:lang w:eastAsia="en-US"/>
        </w:rPr>
        <w:t>изучения учебного предмета</w:t>
      </w:r>
      <w:r w:rsidRPr="00F3598D">
        <w:rPr>
          <w:rFonts w:ascii="Times New Roman" w:eastAsia="Calibri" w:hAnsi="Times New Roman" w:cs="Times New Roman"/>
          <w:sz w:val="24"/>
          <w:szCs w:val="24"/>
          <w:lang w:eastAsia="en-US"/>
        </w:rPr>
        <w:t>:</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воспитание интереса к чтению и книге, формирование читательского кругозора;</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формирование и совершенствование техники чтения вслух и про себя, развитие приемов понимания (восприятия и осмысления) текста</w:t>
      </w:r>
      <w:r w:rsidRPr="00F3598D">
        <w:rPr>
          <w:rFonts w:ascii="Times New Roman" w:eastAsia="Calibri" w:hAnsi="Times New Roman" w:cs="Times New Roman"/>
          <w:bCs/>
          <w:sz w:val="24"/>
          <w:szCs w:val="24"/>
          <w:lang w:eastAsia="en-US"/>
        </w:rPr>
        <w:t>;</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формирование коммуникативных умений </w:t>
      </w:r>
      <w:r w:rsidRPr="00F3598D">
        <w:rPr>
          <w:rFonts w:ascii="Times New Roman" w:eastAsia="Calibri" w:hAnsi="Times New Roman" w:cs="Times New Roman"/>
          <w:bCs/>
          <w:sz w:val="24"/>
          <w:szCs w:val="24"/>
          <w:lang w:eastAsia="en-US"/>
        </w:rPr>
        <w:t>обучающихся</w:t>
      </w:r>
      <w:r w:rsidRPr="00F3598D">
        <w:rPr>
          <w:rFonts w:ascii="Times New Roman" w:eastAsia="Calibri" w:hAnsi="Times New Roman" w:cs="Times New Roman"/>
          <w:bCs/>
          <w:sz w:val="24"/>
          <w:szCs w:val="24"/>
          <w:lang w:val="tt-RU" w:eastAsia="en-US"/>
        </w:rPr>
        <w:t>;</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Times New Roman" w:hAnsi="Times New Roman" w:cs="Times New Roman"/>
          <w:bCs/>
          <w:sz w:val="24"/>
          <w:szCs w:val="24"/>
          <w:lang w:val="tt-RU" w:eastAsia="en-US"/>
        </w:rPr>
      </w:pPr>
      <w:r w:rsidRPr="00F3598D">
        <w:rPr>
          <w:rFonts w:ascii="Times New Roman" w:eastAsia="Calibri" w:hAnsi="Times New Roman" w:cs="Times New Roman"/>
          <w:iCs/>
          <w:sz w:val="24"/>
          <w:szCs w:val="24"/>
          <w:lang w:val="tt-RU" w:eastAsia="en-US"/>
        </w:rPr>
        <w:t>развитие устной и письменной речи учащихся на родном (татарском) языке (диалогической и монологической);</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iCs/>
          <w:sz w:val="24"/>
          <w:szCs w:val="24"/>
          <w:lang w:val="tt-RU" w:eastAsia="en-US"/>
        </w:rPr>
        <w:lastRenderedPageBreak/>
        <w:t xml:space="preserve">формирование нравственных и эстетических чувств </w:t>
      </w:r>
      <w:r w:rsidRPr="00F3598D">
        <w:rPr>
          <w:rFonts w:ascii="Times New Roman" w:eastAsia="Calibri" w:hAnsi="Times New Roman" w:cs="Times New Roman"/>
          <w:bCs/>
          <w:sz w:val="24"/>
          <w:szCs w:val="24"/>
          <w:lang w:eastAsia="en-US"/>
        </w:rPr>
        <w:t>обучающихся</w:t>
      </w:r>
      <w:r w:rsidRPr="00F3598D">
        <w:rPr>
          <w:rFonts w:ascii="Times New Roman" w:eastAsia="Calibri" w:hAnsi="Times New Roman" w:cs="Times New Roman"/>
          <w:iCs/>
          <w:sz w:val="24"/>
          <w:szCs w:val="24"/>
          <w:lang w:val="tt-RU" w:eastAsia="en-US"/>
        </w:rPr>
        <w:t xml:space="preserve">, обучение пониманию духовной сущности произведений; </w:t>
      </w:r>
    </w:p>
    <w:p w:rsidR="006F4E64" w:rsidRPr="00F3598D" w:rsidRDefault="006F4E64" w:rsidP="006860F8">
      <w:pPr>
        <w:numPr>
          <w:ilvl w:val="0"/>
          <w:numId w:val="21"/>
        </w:numPr>
        <w:tabs>
          <w:tab w:val="left" w:pos="1134"/>
        </w:tabs>
        <w:spacing w:after="0" w:line="240" w:lineRule="auto"/>
        <w:ind w:firstLine="709"/>
        <w:contextualSpacing/>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iCs/>
          <w:sz w:val="24"/>
          <w:szCs w:val="24"/>
          <w:lang w:val="tt-RU" w:eastAsia="en-US"/>
        </w:rPr>
        <w:t>развитие способност</w:t>
      </w:r>
      <w:r w:rsidRPr="00F3598D">
        <w:rPr>
          <w:rFonts w:ascii="Times New Roman" w:eastAsia="Calibri" w:hAnsi="Times New Roman" w:cs="Times New Roman"/>
          <w:iCs/>
          <w:sz w:val="24"/>
          <w:szCs w:val="24"/>
          <w:lang w:eastAsia="en-US"/>
        </w:rPr>
        <w:t>и</w:t>
      </w:r>
      <w:r w:rsidRPr="00F3598D">
        <w:rPr>
          <w:rFonts w:ascii="Times New Roman" w:eastAsia="Calibri" w:hAnsi="Times New Roman" w:cs="Times New Roman"/>
          <w:iCs/>
          <w:sz w:val="24"/>
          <w:szCs w:val="24"/>
          <w:lang w:val="tt-RU" w:eastAsia="en-US"/>
        </w:rPr>
        <w:t xml:space="preserve"> к творческой деятельности на родном (татарском) языке.</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6" w:name="_Toc105401123"/>
      <w:r w:rsidRPr="00F3598D">
        <w:rPr>
          <w:rFonts w:ascii="Times New Roman" w:eastAsia="Times New Roman" w:hAnsi="Times New Roman" w:cs="Times New Roman"/>
          <w:b/>
          <w:bCs/>
          <w:sz w:val="24"/>
          <w:szCs w:val="24"/>
          <w:lang w:eastAsia="en-US"/>
        </w:rPr>
        <w:t>Основные содержательные линии примерной рабочей программы учебного предмета «Литературное чтение на родном (татарском) языке»</w:t>
      </w:r>
      <w:bookmarkEnd w:id="6"/>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Учебный материал представлен в Программе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7" w:name="_Toc105401124"/>
      <w:bookmarkStart w:id="8" w:name="_Hlk110667020"/>
      <w:r w:rsidRPr="00F3598D">
        <w:rPr>
          <w:rFonts w:ascii="Times New Roman" w:eastAsia="Times New Roman" w:hAnsi="Times New Roman" w:cs="Times New Roman"/>
          <w:b/>
          <w:bCs/>
          <w:sz w:val="24"/>
          <w:szCs w:val="24"/>
          <w:lang w:eastAsia="en-US"/>
        </w:rPr>
        <w:t>Место учебного предмета «Литературное чтение на родном (татарском) языке</w:t>
      </w:r>
      <w:proofErr w:type="gramStart"/>
      <w:r w:rsidRPr="00F3598D">
        <w:rPr>
          <w:rFonts w:ascii="Times New Roman" w:eastAsia="Times New Roman" w:hAnsi="Times New Roman" w:cs="Times New Roman"/>
          <w:b/>
          <w:bCs/>
          <w:sz w:val="24"/>
          <w:szCs w:val="24"/>
          <w:lang w:eastAsia="en-US"/>
        </w:rPr>
        <w:t>»в</w:t>
      </w:r>
      <w:proofErr w:type="gramEnd"/>
      <w:r w:rsidRPr="00F3598D">
        <w:rPr>
          <w:rFonts w:ascii="Times New Roman" w:eastAsia="Times New Roman" w:hAnsi="Times New Roman" w:cs="Times New Roman"/>
          <w:b/>
          <w:bCs/>
          <w:sz w:val="24"/>
          <w:szCs w:val="24"/>
          <w:lang w:eastAsia="en-US"/>
        </w:rPr>
        <w:t xml:space="preserve"> учебном плане</w:t>
      </w:r>
      <w:bookmarkEnd w:id="7"/>
    </w:p>
    <w:p w:rsidR="006F4E64" w:rsidRPr="00F3598D" w:rsidRDefault="006F4E64" w:rsidP="006860F8">
      <w:pPr>
        <w:spacing w:after="0" w:line="240" w:lineRule="auto"/>
        <w:ind w:firstLine="709"/>
        <w:jc w:val="both"/>
        <w:rPr>
          <w:rFonts w:ascii="Times New Roman" w:eastAsia="Calibri" w:hAnsi="Times New Roman" w:cs="Times New Roman"/>
          <w:sz w:val="24"/>
          <w:szCs w:val="24"/>
          <w:shd w:val="clear" w:color="auto" w:fill="FFFFFF"/>
          <w:lang w:val="tt-RU"/>
        </w:rPr>
      </w:pPr>
      <w:r w:rsidRPr="00F3598D">
        <w:rPr>
          <w:rFonts w:ascii="Times New Roman" w:eastAsia="Calibri" w:hAnsi="Times New Roman" w:cs="Times New Roman"/>
          <w:sz w:val="24"/>
          <w:szCs w:val="24"/>
          <w:shd w:val="clear" w:color="auto" w:fill="FFFFFF"/>
          <w:lang w:val="tt-RU"/>
        </w:rPr>
        <w:t xml:space="preserve">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w:t>
      </w:r>
      <w:r w:rsidRPr="00F3598D">
        <w:rPr>
          <w:rFonts w:ascii="Times New Roman" w:eastAsia="Calibri" w:hAnsi="Times New Roman" w:cs="Times New Roman"/>
          <w:sz w:val="24"/>
          <w:szCs w:val="24"/>
          <w:lang w:eastAsia="en-US"/>
        </w:rPr>
        <w:t>«Родной язык и литературное чтение на родном языке»</w:t>
      </w:r>
      <w:r w:rsidRPr="00F3598D">
        <w:rPr>
          <w:rFonts w:ascii="Times New Roman" w:eastAsia="Calibri" w:hAnsi="Times New Roman" w:cs="Times New Roman"/>
          <w:sz w:val="24"/>
          <w:szCs w:val="24"/>
          <w:lang w:val="tt-RU" w:eastAsia="en-US"/>
        </w:rPr>
        <w:t>и является обязательным для изучения</w:t>
      </w:r>
      <w:r w:rsidRPr="00F3598D">
        <w:rPr>
          <w:rFonts w:ascii="Times New Roman" w:eastAsia="Calibri" w:hAnsi="Times New Roman" w:cs="Times New Roman"/>
          <w:sz w:val="24"/>
          <w:szCs w:val="24"/>
          <w:shd w:val="clear" w:color="auto" w:fill="FFFFFF"/>
          <w:lang w:val="tt-RU"/>
        </w:rPr>
        <w:t>.</w:t>
      </w:r>
    </w:p>
    <w:p w:rsidR="006F4E64" w:rsidRPr="00F3598D" w:rsidRDefault="006F4E64" w:rsidP="006860F8">
      <w:pPr>
        <w:spacing w:after="0" w:line="240" w:lineRule="auto"/>
        <w:ind w:firstLine="709"/>
        <w:jc w:val="both"/>
        <w:rPr>
          <w:rFonts w:ascii="Times New Roman" w:eastAsia="Calibri" w:hAnsi="Times New Roman" w:cs="Times New Roman"/>
          <w:sz w:val="24"/>
          <w:szCs w:val="24"/>
          <w:shd w:val="clear" w:color="auto" w:fill="FFFFFF"/>
          <w:lang w:val="tt-RU"/>
        </w:rPr>
      </w:pPr>
      <w:r w:rsidRPr="00F3598D">
        <w:rPr>
          <w:rFonts w:ascii="Times New Roman" w:eastAsia="Calibri" w:hAnsi="Times New Roman" w:cs="Times New Roman"/>
          <w:sz w:val="24"/>
          <w:szCs w:val="24"/>
          <w:shd w:val="clear" w:color="auto" w:fill="FFFFFF"/>
          <w:lang w:val="tt-RU"/>
        </w:rPr>
        <w:t>На изучение учебного предмета «Литературное чтение на родном (татарском) языке</w:t>
      </w:r>
      <w:bookmarkStart w:id="9" w:name="_Hlk110666949"/>
      <w:r w:rsidRPr="00F3598D">
        <w:rPr>
          <w:rFonts w:ascii="Times New Roman" w:eastAsia="Calibri" w:hAnsi="Times New Roman" w:cs="Times New Roman"/>
          <w:sz w:val="24"/>
          <w:szCs w:val="24"/>
          <w:shd w:val="clear" w:color="auto" w:fill="FFFFFF"/>
          <w:lang w:val="tt-RU"/>
        </w:rPr>
        <w:t>»</w:t>
      </w:r>
      <w:bookmarkEnd w:id="9"/>
      <w:r w:rsidRPr="00F3598D">
        <w:rPr>
          <w:rFonts w:ascii="Times New Roman" w:eastAsia="Calibri" w:hAnsi="Times New Roman" w:cs="Times New Roman"/>
          <w:sz w:val="24"/>
          <w:szCs w:val="24"/>
          <w:shd w:val="clear" w:color="auto" w:fill="FFFFFF"/>
          <w:lang w:val="tt-RU"/>
        </w:rPr>
        <w:t xml:space="preserve">отводится 1 час в неделю во всех классах начального общего образования. Общее количество времени на четыре года обучения с 1 по 4 класс ориентировочно составляет 136 часов. Распределение часов по классам: 1 класс – 34 часа (из них 16 часов отводится на курс «Обучение грамоте»); </w:t>
      </w:r>
      <w:r w:rsidRPr="00F3598D">
        <w:rPr>
          <w:rFonts w:ascii="Times New Roman" w:eastAsia="Calibri" w:hAnsi="Times New Roman" w:cs="Times New Roman"/>
          <w:sz w:val="24"/>
          <w:szCs w:val="24"/>
          <w:lang w:val="tt-RU" w:eastAsia="en-US"/>
        </w:rPr>
        <w:t>2–4 классы</w:t>
      </w:r>
      <w:r w:rsidRPr="00F3598D">
        <w:rPr>
          <w:rFonts w:ascii="Times New Roman" w:eastAsia="Calibri" w:hAnsi="Times New Roman" w:cs="Times New Roman"/>
          <w:sz w:val="24"/>
          <w:szCs w:val="24"/>
          <w:shd w:val="clear" w:color="auto" w:fill="FFFFFF"/>
          <w:lang w:val="tt-RU"/>
        </w:rPr>
        <w:t>– по 34 часа.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Образовательное учреждение вправе самостоятельно увеличивать количество часов, отводимых для изучения учебного предмета, за счет часов части плана, формируемой участниками образовательных отношений.</w:t>
      </w:r>
    </w:p>
    <w:p w:rsidR="006860F8" w:rsidRDefault="006860F8"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10" w:name="_Toc105401125"/>
      <w:bookmarkEnd w:id="8"/>
    </w:p>
    <w:p w:rsidR="006860F8"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r w:rsidRPr="00F3598D">
        <w:rPr>
          <w:rFonts w:ascii="Times New Roman" w:eastAsia="Times New Roman" w:hAnsi="Times New Roman" w:cs="Times New Roman"/>
          <w:b/>
          <w:bCs/>
          <w:sz w:val="24"/>
          <w:szCs w:val="24"/>
          <w:lang w:eastAsia="en-US"/>
        </w:rPr>
        <w:t>СОДЕРЖАНИЕ УЧЕБНОГО ПРЕДМЕТА</w:t>
      </w:r>
      <w:proofErr w:type="gramStart"/>
      <w:r w:rsidRPr="00F3598D">
        <w:rPr>
          <w:rFonts w:ascii="Times New Roman" w:eastAsia="Times New Roman" w:hAnsi="Times New Roman" w:cs="Times New Roman"/>
          <w:b/>
          <w:bCs/>
          <w:sz w:val="24"/>
          <w:szCs w:val="24"/>
          <w:lang w:eastAsia="en-US"/>
        </w:rPr>
        <w:t>«Л</w:t>
      </w:r>
      <w:proofErr w:type="gramEnd"/>
      <w:r w:rsidRPr="00F3598D">
        <w:rPr>
          <w:rFonts w:ascii="Times New Roman" w:eastAsia="Times New Roman" w:hAnsi="Times New Roman" w:cs="Times New Roman"/>
          <w:b/>
          <w:bCs/>
          <w:sz w:val="24"/>
          <w:szCs w:val="24"/>
          <w:lang w:eastAsia="en-US"/>
        </w:rPr>
        <w:t>ИТЕРАТУРНОЕ ЧТЕНИЕ</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r w:rsidRPr="00F3598D">
        <w:rPr>
          <w:rFonts w:ascii="Times New Roman" w:eastAsia="Times New Roman" w:hAnsi="Times New Roman" w:cs="Times New Roman"/>
          <w:b/>
          <w:bCs/>
          <w:sz w:val="24"/>
          <w:szCs w:val="24"/>
          <w:lang w:eastAsia="en-US"/>
        </w:rPr>
        <w:t xml:space="preserve"> НА РОДНОМ (ТАТАРСКОМ) ЯЗЫКЕ»</w:t>
      </w:r>
      <w:bookmarkEnd w:id="10"/>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11" w:name="_Toc105401126"/>
      <w:r w:rsidRPr="00F3598D">
        <w:rPr>
          <w:rFonts w:ascii="Times New Roman" w:eastAsia="Times New Roman" w:hAnsi="Times New Roman" w:cs="Times New Roman"/>
          <w:b/>
          <w:bCs/>
          <w:sz w:val="24"/>
          <w:szCs w:val="24"/>
          <w:lang w:eastAsia="en-US"/>
        </w:rPr>
        <w:t>1 класс</w:t>
      </w:r>
      <w:bookmarkEnd w:id="11"/>
    </w:p>
    <w:p w:rsidR="006F4E64" w:rsidRPr="00F3598D" w:rsidRDefault="006F4E64" w:rsidP="006860F8">
      <w:pPr>
        <w:suppressAutoHyphens/>
        <w:spacing w:after="0" w:line="240" w:lineRule="auto"/>
        <w:contextualSpacing/>
        <w:jc w:val="center"/>
        <w:rPr>
          <w:rFonts w:ascii="Times New Roman" w:eastAsia="Calibri" w:hAnsi="Times New Roman" w:cs="Times New Roman"/>
          <w:b/>
          <w:color w:val="000000"/>
          <w:sz w:val="24"/>
          <w:szCs w:val="24"/>
          <w:lang w:eastAsia="en-US"/>
        </w:rPr>
      </w:pPr>
      <w:r w:rsidRPr="00F3598D">
        <w:rPr>
          <w:rFonts w:ascii="Times New Roman" w:eastAsia="Calibri" w:hAnsi="Times New Roman" w:cs="Times New Roman"/>
          <w:b/>
          <w:color w:val="000000"/>
          <w:sz w:val="24"/>
          <w:szCs w:val="24"/>
          <w:lang w:eastAsia="en-US"/>
        </w:rPr>
        <w:t>Обучение грамоте</w:t>
      </w:r>
      <w:r w:rsidRPr="00F3598D">
        <w:rPr>
          <w:rFonts w:ascii="Times New Roman" w:eastAsia="Calibri" w:hAnsi="Times New Roman" w:cs="Times New Roman"/>
          <w:b/>
          <w:color w:val="000000"/>
          <w:sz w:val="24"/>
          <w:szCs w:val="24"/>
          <w:vertAlign w:val="superscript"/>
          <w:lang w:eastAsia="en-US"/>
        </w:rPr>
        <w:footnoteReference w:id="1"/>
      </w:r>
    </w:p>
    <w:p w:rsidR="006F4E64" w:rsidRPr="00F3598D" w:rsidRDefault="006F4E64" w:rsidP="006860F8">
      <w:pPr>
        <w:suppressAutoHyphens/>
        <w:spacing w:after="0" w:line="240" w:lineRule="auto"/>
        <w:contextualSpacing/>
        <w:jc w:val="center"/>
        <w:rPr>
          <w:rFonts w:ascii="Times New Roman" w:eastAsia="Calibri" w:hAnsi="Times New Roman" w:cs="Times New Roman"/>
          <w:b/>
          <w:color w:val="000000"/>
          <w:sz w:val="24"/>
          <w:szCs w:val="24"/>
          <w:lang w:eastAsia="en-US"/>
        </w:rPr>
      </w:pPr>
      <w:r w:rsidRPr="00F3598D">
        <w:rPr>
          <w:rFonts w:ascii="Times New Roman" w:eastAsia="Calibri" w:hAnsi="Times New Roman" w:cs="Times New Roman"/>
          <w:b/>
          <w:color w:val="000000"/>
          <w:sz w:val="24"/>
          <w:szCs w:val="24"/>
          <w:lang w:eastAsia="en-US"/>
        </w:rPr>
        <w:t>Развитие речи</w:t>
      </w:r>
    </w:p>
    <w:p w:rsidR="006F4E64" w:rsidRPr="00F3598D" w:rsidRDefault="006F4E64" w:rsidP="006860F8">
      <w:pPr>
        <w:suppressAutoHyphens/>
        <w:spacing w:after="0" w:line="240" w:lineRule="auto"/>
        <w:ind w:firstLine="709"/>
        <w:contextualSpacing/>
        <w:jc w:val="both"/>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Составление небольших рассказов повествовательного характера по серии сюжетных картинок, материалам собственных наблюдений, игр и занятий</w:t>
      </w:r>
      <w:proofErr w:type="gramStart"/>
      <w:r w:rsidRPr="00F3598D">
        <w:rPr>
          <w:rFonts w:ascii="Times New Roman" w:eastAsia="Calibri" w:hAnsi="Times New Roman" w:cs="Times New Roman"/>
          <w:color w:val="000000"/>
          <w:sz w:val="24"/>
          <w:szCs w:val="24"/>
          <w:lang w:eastAsia="en-US"/>
        </w:rPr>
        <w:t>.П</w:t>
      </w:r>
      <w:proofErr w:type="gramEnd"/>
      <w:r w:rsidRPr="00F3598D">
        <w:rPr>
          <w:rFonts w:ascii="Times New Roman" w:eastAsia="Calibri" w:hAnsi="Times New Roman" w:cs="Times New Roman"/>
          <w:color w:val="000000"/>
          <w:sz w:val="24"/>
          <w:szCs w:val="24"/>
          <w:lang w:eastAsia="en-US"/>
        </w:rPr>
        <w:t>онимание текста при его прослушивании и при самостоятельном чтении вслух.</w:t>
      </w:r>
    </w:p>
    <w:p w:rsidR="006F4E64" w:rsidRPr="00F3598D" w:rsidRDefault="006F4E64" w:rsidP="006860F8">
      <w:pPr>
        <w:suppressAutoHyphens/>
        <w:spacing w:after="0" w:line="240" w:lineRule="auto"/>
        <w:contextualSpacing/>
        <w:jc w:val="center"/>
        <w:rPr>
          <w:rFonts w:ascii="Times New Roman" w:eastAsia="Calibri" w:hAnsi="Times New Roman" w:cs="Times New Roman"/>
          <w:b/>
          <w:color w:val="000000"/>
          <w:sz w:val="24"/>
          <w:szCs w:val="24"/>
          <w:lang w:eastAsia="en-US"/>
        </w:rPr>
      </w:pPr>
      <w:r w:rsidRPr="00F3598D">
        <w:rPr>
          <w:rFonts w:ascii="Times New Roman" w:eastAsia="Calibri" w:hAnsi="Times New Roman" w:cs="Times New Roman"/>
          <w:b/>
          <w:color w:val="000000"/>
          <w:sz w:val="24"/>
          <w:szCs w:val="24"/>
          <w:lang w:eastAsia="en-US"/>
        </w:rPr>
        <w:t>Слово и предложение</w:t>
      </w:r>
    </w:p>
    <w:p w:rsidR="006F4E64" w:rsidRPr="00F3598D" w:rsidRDefault="006F4E64" w:rsidP="006860F8">
      <w:pPr>
        <w:suppressAutoHyphens/>
        <w:spacing w:after="0" w:line="240" w:lineRule="auto"/>
        <w:ind w:firstLine="709"/>
        <w:contextualSpacing/>
        <w:jc w:val="both"/>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Различение слова и предложения. Работа с предложением: выделение слов, изменение его порядка</w:t>
      </w:r>
      <w:proofErr w:type="gramStart"/>
      <w:r w:rsidRPr="00F3598D">
        <w:rPr>
          <w:rFonts w:ascii="Times New Roman" w:eastAsia="Calibri" w:hAnsi="Times New Roman" w:cs="Times New Roman"/>
          <w:color w:val="000000"/>
          <w:sz w:val="24"/>
          <w:szCs w:val="24"/>
          <w:lang w:eastAsia="en-US"/>
        </w:rPr>
        <w:t>.В</w:t>
      </w:r>
      <w:proofErr w:type="gramEnd"/>
      <w:r w:rsidRPr="00F3598D">
        <w:rPr>
          <w:rFonts w:ascii="Times New Roman" w:eastAsia="Calibri" w:hAnsi="Times New Roman" w:cs="Times New Roman"/>
          <w:color w:val="000000"/>
          <w:sz w:val="24"/>
          <w:szCs w:val="24"/>
          <w:lang w:eastAsia="en-US"/>
        </w:rPr>
        <w:t>осприятие слова как объекта изучения. Наблюдение за значением слова.</w:t>
      </w:r>
    </w:p>
    <w:p w:rsidR="006F4E64" w:rsidRPr="00F3598D" w:rsidRDefault="006F4E64" w:rsidP="006860F8">
      <w:pPr>
        <w:suppressAutoHyphens/>
        <w:spacing w:after="0" w:line="240" w:lineRule="auto"/>
        <w:contextualSpacing/>
        <w:jc w:val="center"/>
        <w:rPr>
          <w:rFonts w:ascii="Times New Roman" w:eastAsia="Calibri" w:hAnsi="Times New Roman" w:cs="Times New Roman"/>
          <w:b/>
          <w:color w:val="000000"/>
          <w:sz w:val="24"/>
          <w:szCs w:val="24"/>
          <w:lang w:eastAsia="en-US"/>
        </w:rPr>
      </w:pPr>
      <w:r w:rsidRPr="00F3598D">
        <w:rPr>
          <w:rFonts w:ascii="Times New Roman" w:eastAsia="Calibri" w:hAnsi="Times New Roman" w:cs="Times New Roman"/>
          <w:b/>
          <w:color w:val="000000"/>
          <w:sz w:val="24"/>
          <w:szCs w:val="24"/>
          <w:lang w:eastAsia="en-US"/>
        </w:rPr>
        <w:t>Чтение</w:t>
      </w:r>
    </w:p>
    <w:p w:rsidR="006F4E64" w:rsidRPr="00F3598D" w:rsidRDefault="006F4E64" w:rsidP="006860F8">
      <w:pPr>
        <w:suppressAutoHyphens/>
        <w:spacing w:after="0" w:line="240" w:lineRule="auto"/>
        <w:ind w:firstLine="709"/>
        <w:contextualSpacing/>
        <w:jc w:val="both"/>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6F4E64" w:rsidRPr="00F3598D" w:rsidRDefault="006F4E64" w:rsidP="006860F8">
      <w:pPr>
        <w:suppressAutoHyphens/>
        <w:spacing w:after="0" w:line="240" w:lineRule="auto"/>
        <w:ind w:firstLine="709"/>
        <w:contextualSpacing/>
        <w:jc w:val="both"/>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6F4E64" w:rsidRPr="00F3598D" w:rsidRDefault="006F4E64" w:rsidP="006860F8">
      <w:pPr>
        <w:suppressAutoHyphens/>
        <w:spacing w:after="0" w:line="240" w:lineRule="auto"/>
        <w:contextualSpacing/>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bCs/>
          <w:sz w:val="24"/>
          <w:szCs w:val="24"/>
          <w:lang w:val="tt-RU" w:eastAsia="en-US"/>
        </w:rPr>
        <w:t xml:space="preserve">Өйрәтәләр </w:t>
      </w:r>
      <w:r w:rsidRPr="00F3598D">
        <w:rPr>
          <w:rFonts w:ascii="Times New Roman" w:eastAsia="Calibri" w:hAnsi="Times New Roman" w:cs="Times New Roman"/>
          <w:b/>
          <w:bCs/>
          <w:sz w:val="24"/>
          <w:szCs w:val="24"/>
          <w:lang w:eastAsia="en-US"/>
        </w:rPr>
        <w:t>м</w:t>
      </w:r>
      <w:r w:rsidRPr="00F3598D">
        <w:rPr>
          <w:rFonts w:ascii="Times New Roman" w:eastAsia="Calibri" w:hAnsi="Times New Roman" w:cs="Times New Roman"/>
          <w:b/>
          <w:bCs/>
          <w:sz w:val="24"/>
          <w:szCs w:val="24"/>
          <w:lang w:val="tt-RU" w:eastAsia="en-US"/>
        </w:rPr>
        <w:t>ә</w:t>
      </w:r>
      <w:r w:rsidRPr="00F3598D">
        <w:rPr>
          <w:rFonts w:ascii="Times New Roman" w:eastAsia="Calibri" w:hAnsi="Times New Roman" w:cs="Times New Roman"/>
          <w:b/>
          <w:bCs/>
          <w:sz w:val="24"/>
          <w:szCs w:val="24"/>
          <w:lang w:eastAsia="en-US"/>
        </w:rPr>
        <w:t>кт</w:t>
      </w:r>
      <w:r w:rsidRPr="00F3598D">
        <w:rPr>
          <w:rFonts w:ascii="Times New Roman" w:eastAsia="Calibri" w:hAnsi="Times New Roman" w:cs="Times New Roman"/>
          <w:b/>
          <w:bCs/>
          <w:sz w:val="24"/>
          <w:szCs w:val="24"/>
          <w:lang w:val="tt-RU" w:eastAsia="en-US"/>
        </w:rPr>
        <w:t>ә</w:t>
      </w:r>
      <w:r w:rsidRPr="00F3598D">
        <w:rPr>
          <w:rFonts w:ascii="Times New Roman" w:eastAsia="Calibri" w:hAnsi="Times New Roman" w:cs="Times New Roman"/>
          <w:b/>
          <w:bCs/>
          <w:sz w:val="24"/>
          <w:szCs w:val="24"/>
          <w:lang w:eastAsia="en-US"/>
        </w:rPr>
        <w:t>пл</w:t>
      </w:r>
      <w:r w:rsidRPr="00F3598D">
        <w:rPr>
          <w:rFonts w:ascii="Times New Roman" w:eastAsia="Calibri" w:hAnsi="Times New Roman" w:cs="Times New Roman"/>
          <w:b/>
          <w:bCs/>
          <w:sz w:val="24"/>
          <w:szCs w:val="24"/>
          <w:lang w:val="tt-RU" w:eastAsia="en-US"/>
        </w:rPr>
        <w:t>ә</w:t>
      </w:r>
      <w:r w:rsidRPr="00F3598D">
        <w:rPr>
          <w:rFonts w:ascii="Times New Roman" w:eastAsia="Calibri" w:hAnsi="Times New Roman" w:cs="Times New Roman"/>
          <w:b/>
          <w:bCs/>
          <w:sz w:val="24"/>
          <w:szCs w:val="24"/>
          <w:lang w:eastAsia="en-US"/>
        </w:rPr>
        <w:t>рд</w:t>
      </w:r>
      <w:r w:rsidRPr="00F3598D">
        <w:rPr>
          <w:rFonts w:ascii="Times New Roman" w:eastAsia="Calibri" w:hAnsi="Times New Roman" w:cs="Times New Roman"/>
          <w:b/>
          <w:bCs/>
          <w:sz w:val="24"/>
          <w:szCs w:val="24"/>
          <w:lang w:val="tt-RU" w:eastAsia="en-US"/>
        </w:rPr>
        <w:t>ә</w:t>
      </w:r>
      <w:r w:rsidRPr="00F3598D">
        <w:rPr>
          <w:rFonts w:ascii="Times New Roman" w:eastAsia="Calibri" w:hAnsi="Times New Roman" w:cs="Times New Roman"/>
          <w:b/>
          <w:bCs/>
          <w:sz w:val="24"/>
          <w:szCs w:val="24"/>
          <w:lang w:eastAsia="en-US"/>
        </w:rPr>
        <w:t xml:space="preserve">… </w:t>
      </w:r>
      <w:r w:rsidRPr="00F3598D">
        <w:rPr>
          <w:rFonts w:ascii="Times New Roman" w:eastAsia="Calibri" w:hAnsi="Times New Roman" w:cs="Times New Roman"/>
          <w:b/>
          <w:sz w:val="24"/>
          <w:szCs w:val="24"/>
          <w:lang w:val="tt-RU" w:eastAsia="en-US"/>
        </w:rPr>
        <w:t>(Учат в школе...</w:t>
      </w:r>
      <w:r w:rsidRPr="00F3598D">
        <w:rPr>
          <w:rFonts w:ascii="Times New Roman" w:eastAsia="Calibri" w:hAnsi="Times New Roman" w:cs="Times New Roman"/>
          <w:b/>
          <w:sz w:val="24"/>
          <w:szCs w:val="24"/>
          <w:lang w:eastAsia="en-US"/>
        </w:rPr>
        <w:t>)</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школьной жизни, уроках, одноклассниках, праздниках в школе.</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М. Джалиль. «Беренче дәрес» («Первый урок»).</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Б. Рахмет. «Рәсем ясыйбыз» («Мы рисуем»).</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Магдеев. «Мәктәптә беренче көн» («Первый день в школе»).</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Дж. Дарзаман. «Тискәре хәрефләр» («Непослушные буквы»).</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Маннур. «Яхшы бел» («Знай хорошо»).</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К. Булатова. «Унга кадәр» («До десяти»).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Детский журнал «Сабантуй» о школе.</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Минем гаилә (Моя семья)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семье и ее роли в жизни человека, о членах семьи, семейных традициях, ситуациях общения в семье.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Тукай. «Безнең гаилә» («Наша семья»).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 «Барысын да яратам» («Всех люблю»).</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Галиев. «Дәү әнигә күчтәнәч» («Гостинцы для бабушки»).</w:t>
      </w:r>
    </w:p>
    <w:p w:rsidR="006F4E64" w:rsidRPr="00F3598D" w:rsidRDefault="006F4E64" w:rsidP="006860F8">
      <w:pPr>
        <w:spacing w:after="0" w:line="240" w:lineRule="auto"/>
        <w:jc w:val="center"/>
        <w:rPr>
          <w:rFonts w:ascii="Times New Roman" w:eastAsia="Calibri" w:hAnsi="Times New Roman" w:cs="Times New Roman"/>
          <w:b/>
          <w:bCs/>
          <w:sz w:val="24"/>
          <w:szCs w:val="24"/>
          <w:lang w:val="tt-RU" w:eastAsia="en-US"/>
        </w:rPr>
      </w:pPr>
      <w:r w:rsidRPr="00F3598D">
        <w:rPr>
          <w:rFonts w:ascii="Times New Roman" w:eastAsia="Calibri" w:hAnsi="Times New Roman" w:cs="Times New Roman"/>
          <w:b/>
          <w:bCs/>
          <w:sz w:val="24"/>
          <w:szCs w:val="24"/>
          <w:lang w:val="tt-RU" w:eastAsia="en-US"/>
        </w:rPr>
        <w:t xml:space="preserve">Татар халык иҗаты. Санамышлар, эндәшләр </w:t>
      </w:r>
    </w:p>
    <w:p w:rsidR="006F4E64" w:rsidRPr="00F3598D" w:rsidRDefault="006F4E64" w:rsidP="006860F8">
      <w:pPr>
        <w:spacing w:after="0" w:line="240" w:lineRule="auto"/>
        <w:jc w:val="center"/>
        <w:rPr>
          <w:rFonts w:ascii="Times New Roman" w:eastAsia="Calibri" w:hAnsi="Times New Roman" w:cs="Times New Roman"/>
          <w:b/>
          <w:bCs/>
          <w:sz w:val="24"/>
          <w:szCs w:val="24"/>
          <w:lang w:val="tt-RU" w:eastAsia="en-US"/>
        </w:rPr>
      </w:pPr>
      <w:r w:rsidRPr="00F3598D">
        <w:rPr>
          <w:rFonts w:ascii="Times New Roman" w:eastAsia="Calibri" w:hAnsi="Times New Roman" w:cs="Times New Roman"/>
          <w:b/>
          <w:bCs/>
          <w:sz w:val="24"/>
          <w:szCs w:val="24"/>
          <w:lang w:val="tt-RU" w:eastAsia="en-US"/>
        </w:rPr>
        <w:t>(Татарское устное народное творчество. Считалки, заклички)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Малые жанры татарского устного народного творчества, их место в нашей жизни, ситуации использования.Считалки.Заклички.</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Ямьле табигать (Красивая природа)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Произведения о природе, о ее красоте, о важности ее сохранения. </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 Туктар. «Җем-җем!.. Чвик!»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Садриев. «Яңгыр, яу, яу, яу!» («Дождик, лей, лей, лей!»).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Ш. Галиев. «Тәмле җәй» («Вкусное лето»). </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Cs/>
          <w:color w:val="000000"/>
          <w:sz w:val="24"/>
          <w:szCs w:val="24"/>
          <w:lang w:eastAsia="en-US"/>
        </w:rPr>
      </w:pPr>
      <w:bookmarkStart w:id="12" w:name="_Toc105401127"/>
      <w:r w:rsidRPr="00F3598D">
        <w:rPr>
          <w:rFonts w:ascii="Times New Roman" w:eastAsia="Times New Roman" w:hAnsi="Times New Roman" w:cs="Times New Roman"/>
          <w:b/>
          <w:bCs/>
          <w:sz w:val="24"/>
          <w:szCs w:val="24"/>
          <w:lang w:eastAsia="en-US"/>
        </w:rPr>
        <w:t>2 класс</w:t>
      </w:r>
      <w:bookmarkEnd w:id="12"/>
    </w:p>
    <w:p w:rsidR="006F4E64" w:rsidRPr="00F3598D" w:rsidRDefault="006F4E64" w:rsidP="006860F8">
      <w:pPr>
        <w:tabs>
          <w:tab w:val="left" w:pos="363"/>
        </w:tabs>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Алтын көз җитте (Наступила золотая осень)</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красоте осенней природы, осеннего леса, о празднике 1 сентября.</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 Рахмет. «Сара мәктәпкә бара» («Сара идет в школу»).</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Валиева. «Көз» («Осень»).</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Хасанов. «Көзге бакча» («Осенний сад»).</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Яруллин. «Көзге табын» («Осенние яства»).</w:t>
      </w:r>
    </w:p>
    <w:p w:rsidR="006F4E64" w:rsidRPr="00F3598D" w:rsidRDefault="006F4E64" w:rsidP="006860F8">
      <w:pPr>
        <w:tabs>
          <w:tab w:val="left" w:pos="363"/>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 Туктар. «Урман букеты» («Лесной букет»).</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Татар халык авыз иҗаты. Мәкаль-әйтемнәр. Табышмаклар (Татарское устное народное творчество. Пословицы и поговорки. Загадки)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Малые жанры устного народного творчества.Пословицы и поговорки.Загадки.Тематика и проблематика. Значение пословиц. Ситуации использования в речи пословиц и поговорок. Смекалка и находчивость в решении загадок.</w:t>
      </w:r>
    </w:p>
    <w:p w:rsidR="006F4E64" w:rsidRPr="00F3598D" w:rsidRDefault="006F4E64" w:rsidP="006860F8">
      <w:pPr>
        <w:tabs>
          <w:tab w:val="left" w:pos="355"/>
          <w:tab w:val="center" w:pos="4819"/>
        </w:tabs>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И ямьле дә соң бу дөнья! (Как прекрасен этот мир!)</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отражающие красоту внешнего и внутреннего мира, красоту природы, труда, дружеских отношений.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Л. Лерон. «И ямьле дә соң бу дөнья!» («Как прекрасен этот мир!»).</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Тукай. «Эш беткәч уйнарга ярый» («Закончил дело – гуляй смело»).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Гаташ. «Зәңгәр ил – балачак иле» («Голубая страна – страна детства»).</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Ап-ак кыш килде (Зимушка-зима)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раскрывающие образы зимней природы, красоту зимнего леса, тему природы и человека. Праздник Новый год.</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 Еники. «Кышкы урман» («Зимний лес»).</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 Алиш. «Январь».</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 Рахмет. «Кыш һәм кеше» («Зима и человек»).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 Урайский.«Чыршы янында» («Вокруг елки»).</w:t>
      </w:r>
    </w:p>
    <w:p w:rsidR="006F4E64" w:rsidRPr="00F3598D" w:rsidRDefault="006F4E64" w:rsidP="006860F8">
      <w:pPr>
        <w:spacing w:after="0" w:line="240" w:lineRule="auto"/>
        <w:jc w:val="right"/>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Туган илем, туган телем... (Родина моя, мой родной язык...)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раскрывающие образ Родины, ее значение в жизни человека, рассказывающие о важности сохранения родного языка.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Тукай. «Туган тел» («Родной язык»).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Файзуллин. «Синеке – илнеке» («Твое – родное»).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Э. Мукминова. «Туган телем» («Мой родной язык»).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Баширов.«Безнең Татарстан» («Наш Татарстан»).</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Яз керде өебезгә (Весна к нам пришла)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Произведения, раскрывающие образ весны в литературе. Описание весенних месяцев, оживание природы, жизнь птиц и зверей.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Н. Мадьяров. «Кар астыннан чыкты яз» («Весна выглянула из-под снега»).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 «Яз керде өебезгә» («Весна пришла к нам в дом»).</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Яруллин. «Композитор чыпчыклар» («Воробьи композиторы»).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 Бикчантаева.«Март аенда» («В марте месяце»).</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Көлке көлә килә (Посмеемся вместе)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bookmarkStart w:id="13" w:name="_Hlk95679946"/>
      <w:r w:rsidRPr="00F3598D">
        <w:rPr>
          <w:rFonts w:ascii="Times New Roman" w:eastAsia="Calibri" w:hAnsi="Times New Roman" w:cs="Times New Roman"/>
          <w:sz w:val="24"/>
          <w:szCs w:val="24"/>
          <w:lang w:val="tt-RU" w:eastAsia="en-US"/>
        </w:rPr>
        <w:t>Произведения о веселых и смешных ситуациях в жизни школы, одноклассников, друзей.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 «Малайлар сөйләшә» («Мальчишки разговаривают»).</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Галиев. «Онытылган...» («Забыл...»).</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 «Бу класска ни булган?» («Что случилось с этим классом?»).</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 Гумерова. «Кайда булсын – кесәмдә» («Как где? В кармане»).</w:t>
      </w:r>
    </w:p>
    <w:bookmarkEnd w:id="13"/>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Исәнме, җәй! (Здравствуй, лето!)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отражающие красоту летней природы. Стихотворения о веселом и интересном проведении времени в летние каникулы.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Камал. «Җәйге иртә» («Летнее утро»).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Л. Лерон. «Безне җәй көтә» («Ждет нас лето»).</w:t>
      </w:r>
    </w:p>
    <w:p w:rsidR="006F4E64" w:rsidRPr="00F3598D" w:rsidRDefault="006F4E64" w:rsidP="006860F8">
      <w:pPr>
        <w:spacing w:after="0" w:line="240" w:lineRule="auto"/>
        <w:ind w:firstLine="709"/>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Валиева.«Исәнме, җәй!» («Здравствуй, лето!»).</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Cs/>
          <w:color w:val="000000"/>
          <w:sz w:val="24"/>
          <w:szCs w:val="24"/>
          <w:lang w:eastAsia="en-US"/>
        </w:rPr>
      </w:pPr>
      <w:bookmarkStart w:id="14" w:name="_Toc105401128"/>
      <w:r w:rsidRPr="00F3598D">
        <w:rPr>
          <w:rFonts w:ascii="Times New Roman" w:eastAsia="Times New Roman" w:hAnsi="Times New Roman" w:cs="Times New Roman"/>
          <w:b/>
          <w:bCs/>
          <w:sz w:val="24"/>
          <w:szCs w:val="24"/>
          <w:lang w:eastAsia="en-US"/>
        </w:rPr>
        <w:t>3 класс</w:t>
      </w:r>
      <w:bookmarkEnd w:id="14"/>
    </w:p>
    <w:p w:rsidR="006F4E64" w:rsidRPr="00F3598D" w:rsidRDefault="006F4E64" w:rsidP="006860F8">
      <w:pPr>
        <w:spacing w:after="0" w:line="240" w:lineRule="auto"/>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val="tt-RU" w:eastAsia="en-US"/>
        </w:rPr>
        <w:t>Китап – белем чишмәсе (Книга – кладез</w:t>
      </w:r>
      <w:r w:rsidRPr="00F3598D">
        <w:rPr>
          <w:rFonts w:ascii="Times New Roman" w:eastAsia="Calibri" w:hAnsi="Times New Roman" w:cs="Times New Roman"/>
          <w:b/>
          <w:sz w:val="24"/>
          <w:szCs w:val="24"/>
          <w:lang w:eastAsia="en-US"/>
        </w:rPr>
        <w:t>ь знаний)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отражающие ценность книги, роль чтения в жизни человека и значимость книги в становлении личности.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Гафури. «Китап һәм балалар» («Книга и дети»).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Дж. Тарджеманов. «Якын дус» («Близкий друг»).</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 Туфайлова. «Безнең китапханәдә» («В нашей библиотеке»).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Х. Халиков. «Китап докторы» («Книжный доктор»).</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 Нуриев.«Китап» («Книга»).</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 xml:space="preserve">Халык авыз иҗаты. Әкиятләр </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(Устное народное творчество. Сказки)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народного творчества – сказки. Виды сказок, сказочные персонажи. Победа добра над злом.Татарские народные сказки.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«Гөлчәчәк» («Гульчачак»).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«Шүрәле» («Шурале»).</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Әкиятләр илендә (В стране сказок)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Авторские сказки, их отличие от народных сказок.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Тукай. «Су анасы» («Водяная»).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 Алиш.«Сертотмас үрдәк» («Болтливая утка»).</w:t>
      </w:r>
    </w:p>
    <w:p w:rsidR="006F4E64" w:rsidRPr="00F3598D" w:rsidRDefault="006F4E64" w:rsidP="006860F8">
      <w:pPr>
        <w:spacing w:after="0" w:line="240" w:lineRule="auto"/>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val="tt-RU" w:eastAsia="en-US"/>
        </w:rPr>
        <w:t>Безнең нәни дусларыбыз (</w:t>
      </w:r>
      <w:r w:rsidRPr="00F3598D">
        <w:rPr>
          <w:rFonts w:ascii="Times New Roman" w:eastAsia="Calibri" w:hAnsi="Times New Roman" w:cs="Times New Roman"/>
          <w:b/>
          <w:sz w:val="24"/>
          <w:szCs w:val="24"/>
          <w:lang w:eastAsia="en-US"/>
        </w:rPr>
        <w:t>Наши маленькие друзья)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раскрывающие отношения человека и природы.Образы зверей и птиц в произведениях.</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Джалиль. «Карак песи» («Вороватый котенок»).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 «Акбайга» («Акбаю»)</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Й. Миннуллина. «Этем югалды бүген» («Потерялся сегодня мой щенок»).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Л. Амирханова. «Минем нәни дусларым» («Мои маленькие друзья»).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Л. Лерон. «Хыялый Акбай» («Акбай-мечтатель»).</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Баширов. «Песинең ял көне» («Выходной для кошки»).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Н. Каштанов.«Йөнтәс песи» («Пушистый котенок»).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Сказка «Кем нәрсә ярата» («Кому что нравится»).</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Изге сүз (Волшебное слово)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раскрывающие смысл нравственных понятий.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 Туктар. «Рәхмәт һәркемгә рәхәт» («Доброе слово каждому приятно»).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 Гайнетдинова. «Изге сүз» («Святое слово»).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Галлямова. «Дуслар» («Друзья»).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Файзуллин.«Ничек яхшы булырга?» («Как стать хорошим?»).</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 xml:space="preserve">Сәламәт яшибез, спорт белән шөгыльләнәбез </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(Спортом занимаемся – здорово живем)</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Произведения о здоровом образе жизни, физкультуре и спорте.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Х. Халиков. «Хәрәкәттә – бәрәкәт» («В движении – сила»).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Й. Шарапова. «Татарстан – спорт иле» («Татарстан – страна спорта»).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Мурат.«Физкультура».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Дж. Дарзаман. «Бар да җитез» («Все мы ловкие»).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Галиев. «Витаминлы хәрефләр» («Витаминные буквы»).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 Ахметзянова.«Үрнәк алабыз» («Берем пример»).</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15" w:name="_Toc105401129"/>
      <w:r w:rsidRPr="00F3598D">
        <w:rPr>
          <w:rFonts w:ascii="Times New Roman" w:eastAsia="Times New Roman" w:hAnsi="Times New Roman" w:cs="Times New Roman"/>
          <w:b/>
          <w:bCs/>
          <w:sz w:val="24"/>
          <w:szCs w:val="24"/>
          <w:lang w:eastAsia="en-US"/>
        </w:rPr>
        <w:t>4 класс</w:t>
      </w:r>
      <w:bookmarkEnd w:id="15"/>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Матурлык минем белән (Красота рядом)</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красоту внешнего и внутреннего мира человека.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Н. Исанбет. «Иң матур сүз» («Самое красивое слово»).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 «Яшә, көмеш кыңгырау» («Звени, серебряный колокольчик»).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Мухамметшин. «Хыял» («Мечта»).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 Хайруллина. «Хозурлык һәм горурлык» («Красота и гордость»).</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 «Атказанган сандугач» («Заслуженный соловей»).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Зиятдинова. «Бик ярата мине эш» («Очень любит меня работа»).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Галиев. «Җирдә миңа ни кирәк?» («Что мне нужно на Земле?»).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Аглямов.«Матурлык минем белән» («Красота всегда со мной»).</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 xml:space="preserve">Татар халык авыз иҗаты. Мәзәкләр </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(Татарское устное народное творчество. Мэзэки)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Татарское устное народное творчество. Мэзэки как жанр устного народного творчества.</w:t>
      </w:r>
      <w:r w:rsidRPr="00F3598D">
        <w:rPr>
          <w:rFonts w:ascii="Times New Roman" w:eastAsia="Calibri" w:hAnsi="Times New Roman" w:cs="Times New Roman"/>
          <w:sz w:val="24"/>
          <w:szCs w:val="24"/>
          <w:lang w:eastAsia="en-US"/>
        </w:rPr>
        <w:t>Народная мудрость, идеалы и представления в фольклорных произведениях.</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Дуслык (Дружба)</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 дружбе, о взаимовыручке, о согласии и единстве.</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 Рахмет. «Минем дусларым» («Мои друзья»).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Мингалим. «Дусларың гына булсын» («Пусть будут друзья»).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Х. Халиков. «Яңа дус таптым» («Я нашел нового друга»).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Галлямова. «Чын дус» («Настоящий друг»).</w:t>
      </w:r>
    </w:p>
    <w:p w:rsidR="006F4E64" w:rsidRPr="00F3598D" w:rsidRDefault="006F4E64" w:rsidP="006860F8">
      <w:pPr>
        <w:tabs>
          <w:tab w:val="left" w:pos="1134"/>
        </w:tabs>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 Аппакова.«Шыгырдавыклы башмаклар» («Скрипучие башмаки»).</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Табигать китабы (Книга природы)</w:t>
      </w:r>
    </w:p>
    <w:p w:rsidR="006F4E64" w:rsidRPr="00F3598D" w:rsidRDefault="006F4E64" w:rsidP="006860F8">
      <w:pPr>
        <w:tabs>
          <w:tab w:val="left" w:pos="993"/>
          <w:tab w:val="left" w:pos="1134"/>
        </w:tabs>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Произведения о красоте природы родного края, об ответственности за мир природы.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 Туфайлова. «Без утырткан урман» («Лес, посаженный нами»).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Курбан. «Календарь».</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Дж. Тарджеманов.«Тукран малае Шуктуган» («Шуктуган»).</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 Ахмеров. «Агачлар да авырый» («Деревья тоже болеют»).</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А. Баян. «Яхшылык кире кайта» («Добро возвращается обратно»).</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 Галиев. «Курыкма, тимим» («Не бойся, не трону»).</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Күңелле бәйрәмнәр (Веселые праздники)</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 календарных, народных праздниках. Народные обычаи и традиции.</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Курбан. «Бәйрәм бүген» («Сегодня праздник»).</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Хафизова. «Нәүрүз килә» («Навруз идет»).</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Зайдулла. «Сабантуй аланында» («На поляне Сабантуя»).</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Миннуллин.«Әйлән-бәйлән» («Хоровод»).</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 Сулейманова.«Әниләр бәйрәме» («Праздник мам»).</w:t>
      </w:r>
    </w:p>
    <w:p w:rsidR="006F4E64" w:rsidRPr="00F3598D" w:rsidRDefault="006F4E64" w:rsidP="006860F8">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Җиңү бәйрәме (День Победы)</w:t>
      </w:r>
    </w:p>
    <w:p w:rsidR="006F4E64" w:rsidRPr="00F3598D" w:rsidRDefault="006F4E64" w:rsidP="006860F8">
      <w:pPr>
        <w:spacing w:after="0" w:line="240" w:lineRule="auto"/>
        <w:ind w:firstLine="709"/>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Изображение в произведениях праздника Дня Победы. Дань погибшим, уважение к ветеранам, рассказы фронтовиков.</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Миннуллин. «Май килә» («Приближается май»).</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 Хайруллина. «Билгесез солдат» («Неизвестный солдат»).</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Маликова. «Һәйкәл янында» («У обелиска»).</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Курбан.«Җиңү бәйрәме» («Праздник Победы»).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Распределенное по классам содержание обучения сопровождается следующим деятельностным наполнением образовательного процесса.</w:t>
      </w:r>
    </w:p>
    <w:p w:rsidR="006F4E64" w:rsidRPr="00F3598D" w:rsidRDefault="006F4E64" w:rsidP="006860F8">
      <w:pPr>
        <w:spacing w:after="0" w:line="240" w:lineRule="auto"/>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eastAsia="en-US"/>
        </w:rPr>
        <w:t>Виды речевой и читательской деятельности</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t xml:space="preserve">Слушание. </w:t>
      </w:r>
      <w:r w:rsidRPr="00F3598D">
        <w:rPr>
          <w:rFonts w:ascii="Times New Roman" w:eastAsia="Times New Roman" w:hAnsi="Times New Roman" w:cs="Times New Roman"/>
          <w:sz w:val="24"/>
          <w:szCs w:val="24"/>
          <w:lang w:val="tt-RU"/>
        </w:rPr>
        <w:t xml:space="preserve">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w:t>
      </w:r>
      <w:r w:rsidRPr="00F3598D">
        <w:rPr>
          <w:rFonts w:ascii="Times New Roman" w:eastAsia="Times New Roman" w:hAnsi="Times New Roman" w:cs="Times New Roman"/>
          <w:sz w:val="24"/>
          <w:szCs w:val="24"/>
          <w:lang w:val="tt-RU"/>
        </w:rPr>
        <w:lastRenderedPageBreak/>
        <w:t>звучащей речи: удержание обсуждаемого аспекта, ответы на вопросы по ее содержанию и формулирование собственных вопросов.</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b/>
          <w:bCs/>
          <w:sz w:val="24"/>
          <w:szCs w:val="24"/>
          <w:lang w:val="tt-RU"/>
        </w:rPr>
        <w:t>Чтение вс</w:t>
      </w:r>
      <w:r w:rsidRPr="00F3598D">
        <w:rPr>
          <w:rFonts w:ascii="Times New Roman" w:eastAsia="Times New Roman" w:hAnsi="Times New Roman" w:cs="Times New Roman"/>
          <w:b/>
          <w:bCs/>
          <w:sz w:val="24"/>
          <w:szCs w:val="24"/>
        </w:rPr>
        <w:t xml:space="preserve">лух. </w:t>
      </w:r>
      <w:r w:rsidRPr="00F3598D">
        <w:rPr>
          <w:rFonts w:ascii="Times New Roman" w:eastAsia="Times New Roman" w:hAnsi="Times New Roman" w:cs="Times New Roman"/>
          <w:bCs/>
          <w:sz w:val="24"/>
          <w:szCs w:val="24"/>
        </w:rPr>
        <w:t xml:space="preserve">Постепенный </w:t>
      </w:r>
      <w:r w:rsidRPr="00F3598D">
        <w:rPr>
          <w:rFonts w:ascii="Times New Roman" w:eastAsia="Times New Roman" w:hAnsi="Times New Roman" w:cs="Times New Roman"/>
          <w:sz w:val="24"/>
          <w:szCs w:val="24"/>
        </w:rPr>
        <w:t>переход от слогового чтения к чтению целыми словами,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b/>
          <w:bCs/>
          <w:sz w:val="24"/>
          <w:szCs w:val="24"/>
          <w:lang w:val="tt-RU"/>
        </w:rPr>
        <w:t>Чтение п</w:t>
      </w:r>
      <w:r w:rsidRPr="00F3598D">
        <w:rPr>
          <w:rFonts w:ascii="Times New Roman" w:eastAsia="Times New Roman" w:hAnsi="Times New Roman" w:cs="Times New Roman"/>
          <w:b/>
          <w:bCs/>
          <w:sz w:val="24"/>
          <w:szCs w:val="24"/>
        </w:rPr>
        <w:t xml:space="preserve">ро себя. </w:t>
      </w:r>
      <w:r w:rsidRPr="00F3598D">
        <w:rPr>
          <w:rFonts w:ascii="Times New Roman" w:eastAsia="Times New Roman" w:hAnsi="Times New Roman" w:cs="Times New Roman"/>
          <w:sz w:val="24"/>
          <w:szCs w:val="24"/>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t>Говорение.</w:t>
      </w:r>
      <w:r w:rsidRPr="00F3598D">
        <w:rPr>
          <w:rFonts w:ascii="Times New Roman" w:eastAsia="Times New Roman" w:hAnsi="Times New Roman" w:cs="Times New Roman"/>
          <w:sz w:val="24"/>
          <w:szCs w:val="24"/>
          <w:lang w:val="tt-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спорить, опираясь на содержание текста.</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t>Письмо</w:t>
      </w:r>
      <w:r w:rsidRPr="00F3598D">
        <w:rPr>
          <w:rFonts w:ascii="Times New Roman" w:eastAsia="Times New Roman" w:hAnsi="Times New Roman" w:cs="Times New Roman"/>
          <w:bCs/>
          <w:sz w:val="24"/>
          <w:szCs w:val="24"/>
          <w:lang w:val="tt-RU"/>
        </w:rPr>
        <w:t xml:space="preserve">. </w:t>
      </w:r>
      <w:r w:rsidRPr="00F3598D">
        <w:rPr>
          <w:rFonts w:ascii="Times New Roman" w:eastAsia="Times New Roman" w:hAnsi="Times New Roman" w:cs="Times New Roman"/>
          <w:color w:val="231F20"/>
          <w:sz w:val="24"/>
          <w:szCs w:val="24"/>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 антоним, </w:t>
      </w:r>
      <w:r w:rsidRPr="00F3598D">
        <w:rPr>
          <w:rFonts w:ascii="Times New Roman" w:eastAsia="Times New Roman" w:hAnsi="Times New Roman" w:cs="Times New Roman"/>
          <w:color w:val="231F20"/>
          <w:sz w:val="24"/>
          <w:szCs w:val="24"/>
          <w:lang w:val="tt-RU"/>
        </w:rPr>
        <w:t xml:space="preserve">олицетворение, </w:t>
      </w:r>
      <w:r w:rsidRPr="00F3598D">
        <w:rPr>
          <w:rFonts w:ascii="Times New Roman" w:eastAsia="Times New Roman" w:hAnsi="Times New Roman" w:cs="Times New Roman"/>
          <w:color w:val="231F20"/>
          <w:sz w:val="24"/>
          <w:szCs w:val="24"/>
        </w:rPr>
        <w:t xml:space="preserve">сравнение), </w:t>
      </w:r>
      <w:r w:rsidRPr="00F3598D">
        <w:rPr>
          <w:rFonts w:ascii="Times New Roman" w:eastAsia="Times New Roman" w:hAnsi="Times New Roman" w:cs="Times New Roman"/>
          <w:sz w:val="24"/>
          <w:szCs w:val="24"/>
          <w:lang w:val="tt-RU"/>
        </w:rPr>
        <w:t>короткие сочинения по личным наблюдениям и впечатлениям.</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t>Работа с текстом художественного произведения.</w:t>
      </w:r>
      <w:r w:rsidRPr="00F3598D">
        <w:rPr>
          <w:rFonts w:ascii="Times New Roman" w:eastAsia="Times New Roman" w:hAnsi="Times New Roman" w:cs="Times New Roman"/>
          <w:sz w:val="24"/>
          <w:szCs w:val="24"/>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t>Круг детского чтения.</w:t>
      </w:r>
      <w:r w:rsidRPr="00F3598D">
        <w:rPr>
          <w:rFonts w:ascii="Times New Roman" w:eastAsia="Times New Roman" w:hAnsi="Times New Roman" w:cs="Times New Roman"/>
          <w:sz w:val="24"/>
          <w:szCs w:val="24"/>
          <w:lang w:val="tt-RU"/>
        </w:rPr>
        <w:t xml:space="preserve"> Произведения устного народного творчества. Малые жанры фольклора (считалки, загадки, заклички, пословицы и поговорки, мэзэки (татарские народные шутки), народные сказки.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Детские периодические издания (журналы).</w:t>
      </w:r>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b/>
          <w:bCs/>
          <w:sz w:val="24"/>
          <w:szCs w:val="24"/>
          <w:lang w:val="tt-RU"/>
        </w:rPr>
        <w:t xml:space="preserve">Литературоведческая пропедевтика. </w:t>
      </w:r>
      <w:r w:rsidRPr="00F3598D">
        <w:rPr>
          <w:rFonts w:ascii="Times New Roman" w:eastAsia="Calibri" w:hAnsi="Times New Roman" w:cs="Times New Roman"/>
          <w:sz w:val="24"/>
          <w:szCs w:val="24"/>
          <w:lang w:val="tt-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(сравнение, олицетворение и др.) и понимание причин их использования.</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Систематизация знаний обучающихся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малые фольклорные формы: загадки, считалки,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rsidR="006F4E64" w:rsidRPr="00F3598D"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научно-познавательными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герояв лирическом стихотворении).</w:t>
      </w:r>
    </w:p>
    <w:p w:rsidR="006F4E64" w:rsidRDefault="006F4E64" w:rsidP="006860F8">
      <w:pPr>
        <w:spacing w:after="0" w:line="240" w:lineRule="auto"/>
        <w:ind w:firstLine="709"/>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
          <w:bCs/>
          <w:sz w:val="24"/>
          <w:szCs w:val="24"/>
          <w:lang w:val="tt-RU"/>
        </w:rPr>
        <w:lastRenderedPageBreak/>
        <w:t xml:space="preserve">Творческая деятельность обучающихся. </w:t>
      </w:r>
      <w:r w:rsidRPr="00F3598D">
        <w:rPr>
          <w:rFonts w:ascii="Times New Roman" w:eastAsia="Times New Roman" w:hAnsi="Times New Roman" w:cs="Times New Roman"/>
          <w:sz w:val="24"/>
          <w:szCs w:val="24"/>
          <w:lang w:val="tt-RU"/>
        </w:rPr>
        <w:t>Чтение художественного произведения (или его фрагментов) по ролям. Умениечитать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пословицы и поговорки, мэзэки), сочинение собственных текстов и их инсценировка с помощью выразительных средств (мимики, жестов, интонации). Способность устно и письменно (в виде высказываний и небольших сочинений) делиться личными наблюдениями и впечатлениями.</w:t>
      </w:r>
    </w:p>
    <w:p w:rsidR="006860F8" w:rsidRPr="00F3598D" w:rsidRDefault="006860F8" w:rsidP="006860F8">
      <w:pPr>
        <w:spacing w:after="0" w:line="240" w:lineRule="auto"/>
        <w:ind w:firstLine="709"/>
        <w:jc w:val="both"/>
        <w:rPr>
          <w:rFonts w:ascii="Times New Roman" w:eastAsia="Calibri" w:hAnsi="Times New Roman" w:cs="Times New Roman"/>
          <w:sz w:val="24"/>
          <w:szCs w:val="24"/>
          <w:lang w:val="tt-RU" w:eastAsia="en-US"/>
        </w:rPr>
      </w:pPr>
    </w:p>
    <w:p w:rsidR="006F4E64" w:rsidRPr="00F3598D" w:rsidRDefault="006F4E64" w:rsidP="006860F8">
      <w:pPr>
        <w:keepNext/>
        <w:keepLines/>
        <w:spacing w:after="0" w:line="240" w:lineRule="auto"/>
        <w:ind w:firstLine="709"/>
        <w:jc w:val="center"/>
        <w:outlineLvl w:val="0"/>
        <w:rPr>
          <w:rFonts w:ascii="Times New Roman" w:eastAsia="Times New Roman" w:hAnsi="Times New Roman" w:cs="Times New Roman"/>
          <w:b/>
          <w:bCs/>
          <w:sz w:val="24"/>
          <w:szCs w:val="24"/>
          <w:lang w:eastAsia="en-US"/>
        </w:rPr>
      </w:pPr>
      <w:bookmarkStart w:id="16" w:name="_Toc102562946"/>
      <w:bookmarkStart w:id="17" w:name="_Toc105401130"/>
      <w:r w:rsidRPr="00F3598D">
        <w:rPr>
          <w:rFonts w:ascii="Times New Roman" w:eastAsia="Times New Roman" w:hAnsi="Times New Roman" w:cs="Times New Roman"/>
          <w:b/>
          <w:bCs/>
          <w:sz w:val="24"/>
          <w:szCs w:val="24"/>
          <w:lang w:eastAsia="en-US"/>
        </w:rPr>
        <w:t>ПЛАНИРУЕМЫЕ РЕЗУЛЬТАТЫ ОСВОЕНИЯ ПРОГРАММЫ УЧЕБНОГО ПРЕДМЕТА «ЛИТЕРАТУРНОЕ ЧТЕНИЕ НА РОДНОМ (ТАТАРСКОМ) ЯЗЫКЕ»</w:t>
      </w:r>
      <w:bookmarkEnd w:id="16"/>
      <w:r w:rsidRPr="00F3598D">
        <w:rPr>
          <w:rFonts w:ascii="Times New Roman" w:eastAsia="Times New Roman" w:hAnsi="Times New Roman" w:cs="Times New Roman"/>
          <w:b/>
          <w:bCs/>
          <w:sz w:val="24"/>
          <w:szCs w:val="24"/>
          <w:lang w:eastAsia="en-US"/>
        </w:rPr>
        <w:t xml:space="preserve"> НА УРОВНЕ НАЧАЛЬНОГО ОБЩЕГО ОБРАЗОВАНИЯ</w:t>
      </w:r>
      <w:bookmarkEnd w:id="17"/>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18" w:name="_Toc102562947"/>
      <w:bookmarkStart w:id="19" w:name="_Toc105401131"/>
      <w:r w:rsidRPr="00F3598D">
        <w:rPr>
          <w:rFonts w:ascii="Times New Roman" w:eastAsia="Times New Roman" w:hAnsi="Times New Roman" w:cs="Times New Roman"/>
          <w:b/>
          <w:bCs/>
          <w:sz w:val="24"/>
          <w:szCs w:val="24"/>
          <w:lang w:eastAsia="en-US"/>
        </w:rPr>
        <w:t>Личностные результаты</w:t>
      </w:r>
      <w:bookmarkEnd w:id="18"/>
      <w:bookmarkEnd w:id="19"/>
    </w:p>
    <w:p w:rsidR="006F4E64" w:rsidRPr="00F3598D" w:rsidRDefault="006F4E64" w:rsidP="006860F8">
      <w:pPr>
        <w:tabs>
          <w:tab w:val="left" w:pos="1134"/>
        </w:tabs>
        <w:spacing w:after="0" w:line="240" w:lineRule="auto"/>
        <w:ind w:right="114" w:firstLine="709"/>
        <w:jc w:val="both"/>
        <w:rPr>
          <w:rFonts w:ascii="Times New Roman" w:eastAsia="Calibri" w:hAnsi="Times New Roman" w:cs="Times New Roman"/>
          <w:color w:val="231F20"/>
          <w:sz w:val="24"/>
          <w:szCs w:val="24"/>
          <w:lang w:eastAsia="en-US"/>
        </w:rPr>
      </w:pPr>
      <w:r w:rsidRPr="00F3598D">
        <w:rPr>
          <w:rFonts w:ascii="Times New Roman" w:eastAsia="Calibri" w:hAnsi="Times New Roman" w:cs="Times New Roman"/>
          <w:color w:val="231F20"/>
          <w:sz w:val="24"/>
          <w:szCs w:val="24"/>
          <w:lang w:eastAsia="en-US"/>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гражданско-патриотического воспитания:</w:t>
      </w:r>
    </w:p>
    <w:p w:rsidR="006F4E64" w:rsidRPr="00F3598D" w:rsidRDefault="006F4E64" w:rsidP="006860F8">
      <w:pPr>
        <w:widowControl w:val="0"/>
        <w:numPr>
          <w:ilvl w:val="0"/>
          <w:numId w:val="23"/>
        </w:numPr>
        <w:tabs>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становление ценностного отношения к своей Родине —России;</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осознание своей этнокультурной и российской гражданской идентичности;</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сопричастностькпрошлому,настоящемуибудущемусвоей страны и родного края;</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6"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уважение к своему и другим народам;</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первоначальныепредставленияочеловекекакчленеобщества, о правах и ответственности, уважении и достоинствечеловека, о нравственно-этических нормах поведения и правилахмежличностныхотношений;</w:t>
      </w:r>
    </w:p>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духовно-нравственного воспитания:</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признание индивидуальности каждого человека;</w:t>
      </w:r>
    </w:p>
    <w:p w:rsidR="006F4E64" w:rsidRPr="00F3598D" w:rsidRDefault="006F4E64" w:rsidP="006860F8">
      <w:pPr>
        <w:widowControl w:val="0"/>
        <w:numPr>
          <w:ilvl w:val="0"/>
          <w:numId w:val="23"/>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eastAsia="en-US"/>
        </w:rPr>
        <w:t>проявлениесопереживания</w:t>
      </w:r>
      <w:proofErr w:type="gramStart"/>
      <w:r w:rsidRPr="00F3598D">
        <w:rPr>
          <w:rFonts w:ascii="Times New Roman" w:eastAsia="Calibri" w:hAnsi="Times New Roman" w:cs="Times New Roman"/>
          <w:color w:val="231F20"/>
          <w:sz w:val="24"/>
          <w:szCs w:val="24"/>
          <w:lang w:eastAsia="en-US"/>
        </w:rPr>
        <w:t>,у</w:t>
      </w:r>
      <w:proofErr w:type="gramEnd"/>
      <w:r w:rsidRPr="00F3598D">
        <w:rPr>
          <w:rFonts w:ascii="Times New Roman" w:eastAsia="Calibri" w:hAnsi="Times New Roman" w:cs="Times New Roman"/>
          <w:color w:val="231F20"/>
          <w:sz w:val="24"/>
          <w:szCs w:val="24"/>
          <w:lang w:eastAsia="en-US"/>
        </w:rPr>
        <w:t>важенияидоброжелательности;</w:t>
      </w:r>
    </w:p>
    <w:p w:rsidR="006F4E64" w:rsidRPr="00F3598D" w:rsidRDefault="006F4E64" w:rsidP="006860F8">
      <w:pPr>
        <w:widowControl w:val="0"/>
        <w:numPr>
          <w:ilvl w:val="0"/>
          <w:numId w:val="17"/>
        </w:numPr>
        <w:tabs>
          <w:tab w:val="left" w:pos="787"/>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eastAsia="en-US"/>
        </w:rPr>
        <w:t>неприятие любых форм поведения, направленных на причинение физического и морального вреда другим людям</w:t>
      </w:r>
      <w:r w:rsidRPr="00F3598D">
        <w:rPr>
          <w:rFonts w:ascii="Times New Roman" w:eastAsia="Calibri" w:hAnsi="Times New Roman" w:cs="Times New Roman"/>
          <w:color w:val="231F20"/>
          <w:sz w:val="24"/>
          <w:szCs w:val="24"/>
          <w:lang w:val="tt-RU" w:eastAsia="en-US"/>
        </w:rPr>
        <w:t>;</w:t>
      </w:r>
    </w:p>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эстетического воспитания:</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bookmarkStart w:id="20" w:name="_Hlk95643255"/>
      <w:r w:rsidRPr="00F3598D">
        <w:rPr>
          <w:rFonts w:ascii="Times New Roman" w:eastAsia="Calibri" w:hAnsi="Times New Roman" w:cs="Times New Roman"/>
          <w:color w:val="231F20"/>
          <w:sz w:val="24"/>
          <w:szCs w:val="24"/>
          <w:lang w:val="tt-RU" w:eastAsia="en-US"/>
        </w:rPr>
        <w:t>уважительное отношение и интерес к художественнойкультуре, восприимчивость к разным видам искусства, традициямитворчествусвоегоидругихнародов;</w:t>
      </w:r>
    </w:p>
    <w:bookmarkEnd w:id="20"/>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5"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стремление к самовыражению в разных видах художественнойдеятельности;</w:t>
      </w:r>
    </w:p>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физического воспитания, формирования культуры здоровья и эмоционального благополучия:</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bookmarkStart w:id="21" w:name="_Hlk95646529"/>
      <w:r w:rsidRPr="00F3598D">
        <w:rPr>
          <w:rFonts w:ascii="Times New Roman" w:eastAsia="Calibri" w:hAnsi="Times New Roman" w:cs="Times New Roman"/>
          <w:color w:val="231F20"/>
          <w:sz w:val="24"/>
          <w:szCs w:val="24"/>
          <w:lang w:val="tt-RU" w:eastAsia="en-US"/>
        </w:rPr>
        <w:t xml:space="preserve">соблюдение правил здорового и безопасного (для себя идругих людей) образа жизни в окружающей среде </w:t>
      </w:r>
      <w:bookmarkEnd w:id="21"/>
      <w:r w:rsidRPr="00F3598D">
        <w:rPr>
          <w:rFonts w:ascii="Times New Roman" w:eastAsia="Calibri" w:hAnsi="Times New Roman" w:cs="Times New Roman"/>
          <w:color w:val="231F20"/>
          <w:sz w:val="24"/>
          <w:szCs w:val="24"/>
          <w:lang w:val="tt-RU" w:eastAsia="en-US"/>
        </w:rPr>
        <w:t>(в том числеинформационной);</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bookmarkStart w:id="22" w:name="_Hlk95646585"/>
      <w:r w:rsidRPr="00F3598D">
        <w:rPr>
          <w:rFonts w:ascii="Times New Roman" w:eastAsia="Calibri" w:hAnsi="Times New Roman" w:cs="Times New Roman"/>
          <w:color w:val="231F20"/>
          <w:sz w:val="24"/>
          <w:szCs w:val="24"/>
          <w:lang w:val="tt-RU" w:eastAsia="en-US"/>
        </w:rPr>
        <w:t>бережное отношение к физическому и психическомуздоровью;</w:t>
      </w:r>
    </w:p>
    <w:bookmarkEnd w:id="22"/>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трудового воспитания:</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3" w:firstLine="709"/>
        <w:jc w:val="both"/>
        <w:rPr>
          <w:rFonts w:ascii="Times New Roman" w:eastAsia="Calibri" w:hAnsi="Times New Roman" w:cs="Times New Roman"/>
          <w:sz w:val="24"/>
          <w:szCs w:val="24"/>
          <w:lang w:val="tt-RU" w:eastAsia="en-US"/>
        </w:rPr>
      </w:pPr>
      <w:bookmarkStart w:id="23" w:name="_Hlk95646676"/>
      <w:r w:rsidRPr="00F3598D">
        <w:rPr>
          <w:rFonts w:ascii="Times New Roman" w:eastAsia="Calibri" w:hAnsi="Times New Roman" w:cs="Times New Roman"/>
          <w:color w:val="231F20"/>
          <w:sz w:val="24"/>
          <w:szCs w:val="24"/>
          <w:lang w:val="tt-RU" w:eastAsia="en-US"/>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трудовойдеятельности, интерес к различным профессиям;</w:t>
      </w:r>
    </w:p>
    <w:bookmarkEnd w:id="23"/>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экологического воспитания:</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bookmarkStart w:id="24" w:name="_Hlk95646848"/>
      <w:r w:rsidRPr="00F3598D">
        <w:rPr>
          <w:rFonts w:ascii="Times New Roman" w:eastAsia="Calibri" w:hAnsi="Times New Roman" w:cs="Times New Roman"/>
          <w:color w:val="231F20"/>
          <w:sz w:val="24"/>
          <w:szCs w:val="24"/>
          <w:lang w:val="tt-RU" w:eastAsia="en-US"/>
        </w:rPr>
        <w:t>бережное отношение к природе;</w:t>
      </w:r>
    </w:p>
    <w:bookmarkEnd w:id="24"/>
    <w:p w:rsidR="006F4E64" w:rsidRPr="00F3598D" w:rsidRDefault="006F4E64" w:rsidP="006860F8">
      <w:pPr>
        <w:widowControl w:val="0"/>
        <w:numPr>
          <w:ilvl w:val="0"/>
          <w:numId w:val="17"/>
        </w:numPr>
        <w:tabs>
          <w:tab w:val="left" w:pos="851"/>
          <w:tab w:val="left" w:pos="1134"/>
        </w:tabs>
        <w:autoSpaceDE w:val="0"/>
        <w:autoSpaceDN w:val="0"/>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неприятие действий,приносящихейвред;</w:t>
      </w:r>
    </w:p>
    <w:p w:rsidR="006F4E64" w:rsidRPr="00F3598D" w:rsidRDefault="006F4E64" w:rsidP="006860F8">
      <w:pPr>
        <w:tabs>
          <w:tab w:val="left" w:pos="1134"/>
        </w:tabs>
        <w:spacing w:after="0" w:line="240" w:lineRule="auto"/>
        <w:ind w:firstLine="709"/>
        <w:rPr>
          <w:rFonts w:ascii="Times New Roman" w:eastAsia="Calibri" w:hAnsi="Times New Roman" w:cs="Times New Roman"/>
          <w:b/>
          <w:i/>
          <w:sz w:val="24"/>
          <w:szCs w:val="24"/>
          <w:lang w:eastAsia="en-US"/>
        </w:rPr>
      </w:pPr>
      <w:r w:rsidRPr="00F3598D">
        <w:rPr>
          <w:rFonts w:ascii="Times New Roman" w:eastAsia="Calibri" w:hAnsi="Times New Roman" w:cs="Times New Roman"/>
          <w:b/>
          <w:i/>
          <w:sz w:val="24"/>
          <w:szCs w:val="24"/>
          <w:lang w:eastAsia="en-US"/>
        </w:rPr>
        <w:t>ценности научного познания:</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bookmarkStart w:id="25" w:name="_Hlk95646981"/>
      <w:r w:rsidRPr="00F3598D">
        <w:rPr>
          <w:rFonts w:ascii="Times New Roman" w:eastAsia="Calibri" w:hAnsi="Times New Roman" w:cs="Times New Roman"/>
          <w:color w:val="231F20"/>
          <w:sz w:val="24"/>
          <w:szCs w:val="24"/>
          <w:lang w:val="tt-RU" w:eastAsia="en-US"/>
        </w:rPr>
        <w:t>первоначальные представления о научной картине мира;</w:t>
      </w:r>
    </w:p>
    <w:p w:rsidR="006F4E64" w:rsidRPr="00F3598D" w:rsidRDefault="006F4E64" w:rsidP="006860F8">
      <w:pPr>
        <w:widowControl w:val="0"/>
        <w:numPr>
          <w:ilvl w:val="0"/>
          <w:numId w:val="17"/>
        </w:numPr>
        <w:tabs>
          <w:tab w:val="left" w:pos="851"/>
          <w:tab w:val="left" w:pos="1134"/>
        </w:tabs>
        <w:autoSpaceDE w:val="0"/>
        <w:autoSpaceDN w:val="0"/>
        <w:spacing w:after="0" w:line="240" w:lineRule="auto"/>
        <w:ind w:right="114"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color w:val="231F20"/>
          <w:sz w:val="24"/>
          <w:szCs w:val="24"/>
          <w:lang w:val="tt-RU" w:eastAsia="en-US"/>
        </w:rPr>
        <w:t>познавательныеинтересы,активность,инициативность,любознательностьисамостоятельностьв познании</w:t>
      </w:r>
      <w:bookmarkStart w:id="26" w:name="_Hlk95647012"/>
      <w:bookmarkEnd w:id="25"/>
      <w:r w:rsidRPr="00F3598D">
        <w:rPr>
          <w:rFonts w:ascii="Times New Roman" w:eastAsia="Calibri" w:hAnsi="Times New Roman" w:cs="Times New Roman"/>
          <w:color w:val="231F20"/>
          <w:sz w:val="24"/>
          <w:szCs w:val="24"/>
          <w:lang w:eastAsia="en-US"/>
        </w:rPr>
        <w:t>.</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rPr>
      </w:pPr>
      <w:bookmarkStart w:id="27" w:name="_Toc100052734"/>
      <w:bookmarkStart w:id="28" w:name="_Toc105401132"/>
      <w:bookmarkStart w:id="29" w:name="_Hlk95653873"/>
      <w:bookmarkEnd w:id="26"/>
      <w:r w:rsidRPr="00F3598D">
        <w:rPr>
          <w:rFonts w:ascii="Times New Roman" w:eastAsia="Times New Roman" w:hAnsi="Times New Roman" w:cs="Times New Roman"/>
          <w:b/>
          <w:bCs/>
          <w:sz w:val="24"/>
          <w:szCs w:val="24"/>
          <w:lang w:eastAsia="en-US"/>
        </w:rPr>
        <w:t>Метапредметные результаты</w:t>
      </w:r>
      <w:bookmarkEnd w:id="27"/>
      <w:bookmarkEnd w:id="28"/>
    </w:p>
    <w:p w:rsidR="006F4E64" w:rsidRPr="00F3598D" w:rsidRDefault="006F4E64" w:rsidP="006860F8">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bCs/>
          <w:sz w:val="24"/>
          <w:szCs w:val="24"/>
        </w:rPr>
        <w:t xml:space="preserve">В результате изучения предмета </w:t>
      </w:r>
      <w:r w:rsidRPr="00F3598D">
        <w:rPr>
          <w:rFonts w:ascii="Times New Roman" w:eastAsia="Calibri" w:hAnsi="Times New Roman" w:cs="Times New Roman"/>
          <w:color w:val="231F20"/>
          <w:sz w:val="24"/>
          <w:szCs w:val="24"/>
          <w:lang w:eastAsia="en-US"/>
        </w:rPr>
        <w:t>«Литературное чтение народном (татарском) языке»</w:t>
      </w:r>
      <w:r w:rsidRPr="00F3598D">
        <w:rPr>
          <w:rFonts w:ascii="Times New Roman" w:eastAsia="Times New Roman" w:hAnsi="Times New Roman" w:cs="Times New Roman"/>
          <w:sz w:val="24"/>
          <w:szCs w:val="24"/>
        </w:rPr>
        <w:t xml:space="preserve"> в 1–4 классах</w:t>
      </w:r>
      <w:r w:rsidRPr="00F3598D">
        <w:rPr>
          <w:rFonts w:ascii="Times New Roman" w:eastAsia="Times New Roman" w:hAnsi="Times New Roman" w:cs="Times New Roman"/>
          <w:bCs/>
          <w:sz w:val="24"/>
          <w:szCs w:val="24"/>
        </w:rPr>
        <w:t xml:space="preserve"> обучающийся овладеет универсальными учебными </w:t>
      </w:r>
      <w:r w:rsidRPr="00F3598D">
        <w:rPr>
          <w:rFonts w:ascii="Times New Roman" w:eastAsia="Times New Roman" w:hAnsi="Times New Roman" w:cs="Times New Roman"/>
          <w:b/>
          <w:sz w:val="24"/>
          <w:szCs w:val="24"/>
        </w:rPr>
        <w:t>познавательными</w:t>
      </w:r>
      <w:r w:rsidRPr="00F3598D">
        <w:rPr>
          <w:rFonts w:ascii="Times New Roman" w:eastAsia="Times New Roman" w:hAnsi="Times New Roman" w:cs="Times New Roman"/>
          <w:bCs/>
          <w:sz w:val="24"/>
          <w:szCs w:val="24"/>
        </w:rPr>
        <w:t xml:space="preserve"> действиями:</w:t>
      </w:r>
    </w:p>
    <w:p w:rsidR="006F4E64" w:rsidRPr="00F3598D" w:rsidRDefault="006F4E64" w:rsidP="006860F8">
      <w:pPr>
        <w:shd w:val="clear" w:color="auto" w:fill="FFFFFF"/>
        <w:tabs>
          <w:tab w:val="left" w:pos="426"/>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b/>
          <w:i/>
          <w:iCs/>
          <w:sz w:val="24"/>
          <w:szCs w:val="24"/>
        </w:rPr>
        <w:t>базовые логические действия:</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bCs/>
          <w:sz w:val="24"/>
          <w:szCs w:val="24"/>
        </w:rPr>
        <w:t xml:space="preserve">сравнивать </w:t>
      </w:r>
      <w:r w:rsidRPr="00F3598D">
        <w:rPr>
          <w:rFonts w:ascii="Times New Roman" w:eastAsia="Times New Roman" w:hAnsi="Times New Roman" w:cs="Times New Roman"/>
          <w:sz w:val="24"/>
          <w:szCs w:val="24"/>
        </w:rPr>
        <w:t>различные тексты, устанавливать основания для сравнения текстов, устанавливать аналогии текстов;</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lastRenderedPageBreak/>
        <w:t>объединять части объекта/объекты (тексты) по заданному признаку;</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определять существенный признак для классификации текстов, классифицировать предложенные тексты;</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находить закономерности и противоречия в текстовом материале на основе предложенного учителем алгоритма наблюдения;</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выявлять недостаток информации для решения учебной и практической задачи на основе предложенного алгоритма;</w:t>
      </w:r>
    </w:p>
    <w:p w:rsidR="006F4E64" w:rsidRPr="00F3598D" w:rsidRDefault="006F4E64" w:rsidP="006860F8">
      <w:pPr>
        <w:numPr>
          <w:ilvl w:val="0"/>
          <w:numId w:val="25"/>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устанавливать причинно-следственные связи при анализе текста, делать выводы;</w:t>
      </w:r>
    </w:p>
    <w:p w:rsidR="006F4E64" w:rsidRPr="00F3598D" w:rsidRDefault="006F4E64" w:rsidP="006860F8">
      <w:p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b/>
          <w:bCs/>
          <w:i/>
          <w:iCs/>
          <w:sz w:val="24"/>
          <w:szCs w:val="24"/>
        </w:rPr>
        <w:t>базовые исследовательские действия:</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с помощью учителя формулировать цель;</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сравнивать несколько вариантов решения задачи, выбирать наиболее подходящий (на основе предложенных критериев);</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выполнять по предложенному плану проектное задание;</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прогнозировать возможное развитие процессов, событий и их последствия в аналогичных или сходных ситуациях;</w:t>
      </w:r>
    </w:p>
    <w:p w:rsidR="006F4E64" w:rsidRPr="00F3598D" w:rsidRDefault="006F4E64" w:rsidP="006860F8">
      <w:pPr>
        <w:shd w:val="clear" w:color="auto" w:fill="FFFFFF"/>
        <w:tabs>
          <w:tab w:val="left" w:pos="426"/>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b/>
          <w:bCs/>
          <w:i/>
          <w:iCs/>
          <w:sz w:val="24"/>
          <w:szCs w:val="24"/>
        </w:rPr>
        <w:t>работа с информацией:</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sz w:val="24"/>
          <w:szCs w:val="24"/>
        </w:rPr>
        <w:t>выбирать источник получения информации: словарь, справочник;</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sz w:val="24"/>
          <w:szCs w:val="24"/>
        </w:rPr>
        <w:t>согласно заданному алгоритму находить в предложенном источнике (словаре, справочнике) информацию, представленную в явном виде;</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sz w:val="24"/>
          <w:szCs w:val="24"/>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sz w:val="24"/>
          <w:szCs w:val="24"/>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sz w:val="24"/>
          <w:szCs w:val="24"/>
        </w:rPr>
        <w:t>анализировать и создавать текстовую, видео, графическую, звуковую, информацию в соответствии с учебной задачей;</w:t>
      </w:r>
    </w:p>
    <w:p w:rsidR="006F4E64" w:rsidRPr="00F3598D" w:rsidRDefault="006F4E64" w:rsidP="006860F8">
      <w:pPr>
        <w:numPr>
          <w:ilvl w:val="0"/>
          <w:numId w:val="26"/>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понимать информацию, зафиксированную в виде таблиц, схем, самостоятельно создавать схемы, таблицы по результатам работы с текстами.</w:t>
      </w:r>
    </w:p>
    <w:p w:rsidR="006F4E64" w:rsidRPr="00F3598D" w:rsidRDefault="006F4E64" w:rsidP="006860F8">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bCs/>
          <w:sz w:val="24"/>
          <w:szCs w:val="24"/>
        </w:rPr>
        <w:t xml:space="preserve">В результате изучения предмета </w:t>
      </w:r>
      <w:r w:rsidRPr="00F3598D">
        <w:rPr>
          <w:rFonts w:ascii="Times New Roman" w:eastAsia="Calibri" w:hAnsi="Times New Roman" w:cs="Times New Roman"/>
          <w:color w:val="231F20"/>
          <w:sz w:val="24"/>
          <w:szCs w:val="24"/>
          <w:lang w:eastAsia="en-US"/>
        </w:rPr>
        <w:t>«Литературное чтение народном (татарском) языке»</w:t>
      </w:r>
      <w:r w:rsidRPr="00F3598D">
        <w:rPr>
          <w:rFonts w:ascii="Times New Roman" w:eastAsia="Times New Roman" w:hAnsi="Times New Roman" w:cs="Times New Roman"/>
          <w:sz w:val="24"/>
          <w:szCs w:val="24"/>
        </w:rPr>
        <w:t xml:space="preserve"> в 1–4 классах</w:t>
      </w:r>
      <w:r w:rsidRPr="00F3598D">
        <w:rPr>
          <w:rFonts w:ascii="Times New Roman" w:eastAsia="Times New Roman" w:hAnsi="Times New Roman" w:cs="Times New Roman"/>
          <w:bCs/>
          <w:sz w:val="24"/>
          <w:szCs w:val="24"/>
        </w:rPr>
        <w:t xml:space="preserve"> обучающийся овладеет универсальными учебными </w:t>
      </w:r>
      <w:r w:rsidRPr="00F3598D">
        <w:rPr>
          <w:rFonts w:ascii="Times New Roman" w:eastAsia="Times New Roman" w:hAnsi="Times New Roman" w:cs="Times New Roman"/>
          <w:b/>
          <w:sz w:val="24"/>
          <w:szCs w:val="24"/>
        </w:rPr>
        <w:t>коммуникативными</w:t>
      </w:r>
      <w:r w:rsidRPr="00F3598D">
        <w:rPr>
          <w:rFonts w:ascii="Times New Roman" w:eastAsia="Times New Roman" w:hAnsi="Times New Roman" w:cs="Times New Roman"/>
          <w:bCs/>
          <w:sz w:val="24"/>
          <w:szCs w:val="24"/>
        </w:rPr>
        <w:t xml:space="preserve"> действиями:</w:t>
      </w:r>
    </w:p>
    <w:p w:rsidR="006F4E64" w:rsidRPr="00F3598D" w:rsidRDefault="006F4E64" w:rsidP="006860F8">
      <w:pPr>
        <w:shd w:val="clear" w:color="auto" w:fill="FFFFFF"/>
        <w:tabs>
          <w:tab w:val="left" w:pos="426"/>
          <w:tab w:val="left" w:pos="1134"/>
        </w:tabs>
        <w:spacing w:after="0" w:line="240" w:lineRule="auto"/>
        <w:ind w:left="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b/>
          <w:i/>
          <w:iCs/>
          <w:sz w:val="24"/>
          <w:szCs w:val="24"/>
        </w:rPr>
        <w:t>общение:</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воспринимать и формулировать суждения, выражать эмоции в соответствии с целями и условиями общения в знакомой среде;</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проявлять уважительное отношение к собеседнику, соблюдать правила ведения диалога и дискуссии;</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признавать возможность существования разных точек зрения;</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корректно и аргументированно высказывать свое мнение;</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строить речевое высказывание в соответствии с поставленной задачей;</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создавать устные и письменные тексты (описание, рассуждение, повествование);</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готовить небольшие публичные выступления;</w:t>
      </w:r>
    </w:p>
    <w:p w:rsidR="006F4E64" w:rsidRPr="00F3598D" w:rsidRDefault="006F4E64" w:rsidP="006860F8">
      <w:pPr>
        <w:numPr>
          <w:ilvl w:val="0"/>
          <w:numId w:val="27"/>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подбирать иллюстративный материал (рисунки, фото, плакаты) к тексту выступления;</w:t>
      </w:r>
    </w:p>
    <w:p w:rsidR="006F4E64" w:rsidRPr="00F3598D" w:rsidRDefault="006F4E64" w:rsidP="006860F8">
      <w:pPr>
        <w:shd w:val="clear" w:color="auto" w:fill="FFFFFF"/>
        <w:tabs>
          <w:tab w:val="left" w:pos="426"/>
          <w:tab w:val="left" w:pos="1134"/>
        </w:tabs>
        <w:spacing w:after="0" w:line="240" w:lineRule="auto"/>
        <w:ind w:left="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b/>
          <w:bCs/>
          <w:i/>
          <w:iCs/>
          <w:sz w:val="24"/>
          <w:szCs w:val="24"/>
        </w:rPr>
        <w:t>совместная деятельность:</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lastRenderedPageBreak/>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проявлять готовность руководить, выполнять поручения, подчиняться;</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ответственно выполнять свою часть работы;</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оценивать свой вклад в общий результат;</w:t>
      </w:r>
    </w:p>
    <w:p w:rsidR="006F4E64" w:rsidRPr="00F3598D" w:rsidRDefault="006F4E64" w:rsidP="006860F8">
      <w:pPr>
        <w:numPr>
          <w:ilvl w:val="0"/>
          <w:numId w:val="28"/>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выполнять совместные проектные задания с опорой на предложенные образцы.</w:t>
      </w:r>
    </w:p>
    <w:p w:rsidR="006F4E64" w:rsidRPr="00F3598D" w:rsidRDefault="006F4E64" w:rsidP="006860F8">
      <w:pPr>
        <w:shd w:val="clear" w:color="auto" w:fill="FFFFFF"/>
        <w:tabs>
          <w:tab w:val="left" w:pos="426"/>
          <w:tab w:val="left" w:pos="1134"/>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bCs/>
          <w:sz w:val="24"/>
          <w:szCs w:val="24"/>
        </w:rPr>
        <w:t xml:space="preserve">В результате изучения предмета </w:t>
      </w:r>
      <w:r w:rsidRPr="00F3598D">
        <w:rPr>
          <w:rFonts w:ascii="Times New Roman" w:eastAsia="Calibri" w:hAnsi="Times New Roman" w:cs="Times New Roman"/>
          <w:color w:val="231F20"/>
          <w:sz w:val="24"/>
          <w:szCs w:val="24"/>
          <w:lang w:eastAsia="en-US"/>
        </w:rPr>
        <w:t>«Литературное чтение народном (татарском) языке»</w:t>
      </w:r>
      <w:r w:rsidRPr="00F3598D">
        <w:rPr>
          <w:rFonts w:ascii="Times New Roman" w:eastAsia="Times New Roman" w:hAnsi="Times New Roman" w:cs="Times New Roman"/>
          <w:sz w:val="24"/>
          <w:szCs w:val="24"/>
        </w:rPr>
        <w:t xml:space="preserve"> в 1–4 классах</w:t>
      </w:r>
      <w:r w:rsidRPr="00F3598D">
        <w:rPr>
          <w:rFonts w:ascii="Times New Roman" w:eastAsia="Times New Roman" w:hAnsi="Times New Roman" w:cs="Times New Roman"/>
          <w:bCs/>
          <w:sz w:val="24"/>
          <w:szCs w:val="24"/>
        </w:rPr>
        <w:t xml:space="preserve"> обучающийся овладеет универсальными учебными </w:t>
      </w:r>
      <w:r w:rsidRPr="00F3598D">
        <w:rPr>
          <w:rFonts w:ascii="Times New Roman" w:eastAsia="Times New Roman" w:hAnsi="Times New Roman" w:cs="Times New Roman"/>
          <w:b/>
          <w:sz w:val="24"/>
          <w:szCs w:val="24"/>
        </w:rPr>
        <w:t>регулятивными</w:t>
      </w:r>
      <w:r w:rsidRPr="00F3598D">
        <w:rPr>
          <w:rFonts w:ascii="Times New Roman" w:eastAsia="Times New Roman" w:hAnsi="Times New Roman" w:cs="Times New Roman"/>
          <w:bCs/>
          <w:sz w:val="24"/>
          <w:szCs w:val="24"/>
        </w:rPr>
        <w:t xml:space="preserve"> действиями:</w:t>
      </w:r>
    </w:p>
    <w:p w:rsidR="006F4E64" w:rsidRPr="00F3598D" w:rsidRDefault="006F4E64" w:rsidP="006860F8">
      <w:p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b/>
          <w:i/>
          <w:iCs/>
          <w:sz w:val="24"/>
          <w:szCs w:val="24"/>
        </w:rPr>
        <w:t>самоорганизация:</w:t>
      </w:r>
    </w:p>
    <w:p w:rsidR="006F4E64" w:rsidRPr="00F3598D" w:rsidRDefault="006F4E64" w:rsidP="006860F8">
      <w:pPr>
        <w:numPr>
          <w:ilvl w:val="0"/>
          <w:numId w:val="29"/>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планировать действия по решению учебной задачи для получения результата;</w:t>
      </w:r>
    </w:p>
    <w:p w:rsidR="006F4E64" w:rsidRPr="00F3598D" w:rsidRDefault="006F4E64" w:rsidP="006860F8">
      <w:pPr>
        <w:numPr>
          <w:ilvl w:val="0"/>
          <w:numId w:val="29"/>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выстраивать последовательность выбранных действий;</w:t>
      </w:r>
    </w:p>
    <w:p w:rsidR="006F4E64" w:rsidRPr="00F3598D" w:rsidRDefault="006F4E64" w:rsidP="006860F8">
      <w:pPr>
        <w:shd w:val="clear" w:color="auto" w:fill="FFFFFF"/>
        <w:tabs>
          <w:tab w:val="left" w:pos="426"/>
          <w:tab w:val="left" w:pos="1134"/>
        </w:tabs>
        <w:spacing w:after="0" w:line="240" w:lineRule="auto"/>
        <w:ind w:firstLine="709"/>
        <w:jc w:val="both"/>
        <w:rPr>
          <w:rFonts w:ascii="Times New Roman" w:eastAsia="Times New Roman" w:hAnsi="Times New Roman" w:cs="Times New Roman"/>
          <w:b/>
          <w:bCs/>
          <w:i/>
          <w:iCs/>
          <w:sz w:val="24"/>
          <w:szCs w:val="24"/>
        </w:rPr>
      </w:pPr>
      <w:r w:rsidRPr="00F3598D">
        <w:rPr>
          <w:rFonts w:ascii="Times New Roman" w:eastAsia="Times New Roman" w:hAnsi="Times New Roman" w:cs="Times New Roman"/>
          <w:b/>
          <w:bCs/>
          <w:i/>
          <w:iCs/>
          <w:sz w:val="24"/>
          <w:szCs w:val="24"/>
        </w:rPr>
        <w:t>самоконтроль:</w:t>
      </w:r>
    </w:p>
    <w:p w:rsidR="006F4E64" w:rsidRPr="00F3598D" w:rsidRDefault="006F4E64" w:rsidP="006860F8">
      <w:pPr>
        <w:numPr>
          <w:ilvl w:val="0"/>
          <w:numId w:val="30"/>
        </w:numPr>
        <w:shd w:val="clear" w:color="auto" w:fill="FFFFFF"/>
        <w:tabs>
          <w:tab w:val="left" w:pos="426"/>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устанавливать причины успеха/неудач учебной деятельности;</w:t>
      </w:r>
    </w:p>
    <w:p w:rsidR="006F4E64" w:rsidRPr="00F3598D" w:rsidRDefault="006F4E64" w:rsidP="006860F8">
      <w:pPr>
        <w:numPr>
          <w:ilvl w:val="0"/>
          <w:numId w:val="30"/>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корректировать свои учебные действия для преодоления речевых и орфографических ошибок;</w:t>
      </w:r>
    </w:p>
    <w:p w:rsidR="006F4E64" w:rsidRPr="00F3598D" w:rsidRDefault="006F4E64" w:rsidP="006860F8">
      <w:pPr>
        <w:numPr>
          <w:ilvl w:val="0"/>
          <w:numId w:val="30"/>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соотносить полученный результат с поставленной учебной задачей по анализу текста;</w:t>
      </w:r>
    </w:p>
    <w:p w:rsidR="006F4E64" w:rsidRPr="00F3598D" w:rsidRDefault="006F4E64" w:rsidP="006860F8">
      <w:pPr>
        <w:numPr>
          <w:ilvl w:val="0"/>
          <w:numId w:val="30"/>
        </w:numPr>
        <w:shd w:val="clear" w:color="auto" w:fill="FFFFFF"/>
        <w:tabs>
          <w:tab w:val="left" w:pos="426"/>
          <w:tab w:val="left" w:pos="1134"/>
        </w:tabs>
        <w:spacing w:after="0" w:line="240" w:lineRule="auto"/>
        <w:ind w:firstLine="709"/>
        <w:jc w:val="both"/>
        <w:rPr>
          <w:rFonts w:ascii="Times New Roman" w:eastAsia="Times New Roman" w:hAnsi="Times New Roman" w:cs="Times New Roman"/>
          <w:b/>
          <w:i/>
          <w:iCs/>
          <w:sz w:val="24"/>
          <w:szCs w:val="24"/>
        </w:rPr>
      </w:pPr>
      <w:r w:rsidRPr="00F3598D">
        <w:rPr>
          <w:rFonts w:ascii="Times New Roman" w:eastAsia="Times New Roman" w:hAnsi="Times New Roman" w:cs="Times New Roman"/>
          <w:sz w:val="24"/>
          <w:szCs w:val="24"/>
        </w:rPr>
        <w:t>находить и исправлять ошибки, допущенные при работе с текстами.</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bCs/>
          <w:sz w:val="24"/>
          <w:szCs w:val="24"/>
          <w:lang w:eastAsia="en-US"/>
        </w:rPr>
      </w:pPr>
      <w:bookmarkStart w:id="30" w:name="_Toc100052735"/>
      <w:bookmarkStart w:id="31" w:name="_Toc105401133"/>
      <w:r w:rsidRPr="00F3598D">
        <w:rPr>
          <w:rFonts w:ascii="Times New Roman" w:eastAsia="Times New Roman" w:hAnsi="Times New Roman" w:cs="Times New Roman"/>
          <w:b/>
          <w:bCs/>
          <w:sz w:val="24"/>
          <w:szCs w:val="24"/>
          <w:lang w:eastAsia="en-US"/>
        </w:rPr>
        <w:t>Предметные результаты</w:t>
      </w:r>
      <w:bookmarkEnd w:id="30"/>
      <w:bookmarkEnd w:id="31"/>
    </w:p>
    <w:p w:rsidR="006F4E64" w:rsidRPr="00F3598D" w:rsidRDefault="006F4E64" w:rsidP="006860F8">
      <w:pPr>
        <w:shd w:val="clear" w:color="auto" w:fill="FFFFFF"/>
        <w:tabs>
          <w:tab w:val="left" w:pos="426"/>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bCs/>
          <w:sz w:val="24"/>
          <w:szCs w:val="24"/>
        </w:rPr>
        <w:t xml:space="preserve">Изучение учебного предмета </w:t>
      </w:r>
      <w:r w:rsidRPr="00F3598D">
        <w:rPr>
          <w:rFonts w:ascii="Times New Roman" w:eastAsia="Calibri" w:hAnsi="Times New Roman" w:cs="Times New Roman"/>
          <w:color w:val="231F20"/>
          <w:sz w:val="24"/>
          <w:szCs w:val="24"/>
          <w:lang w:eastAsia="en-US"/>
        </w:rPr>
        <w:t>«Литературное чтение народном (татарском) языке»</w:t>
      </w:r>
      <w:r w:rsidRPr="00F3598D">
        <w:rPr>
          <w:rFonts w:ascii="Times New Roman" w:eastAsia="Times New Roman" w:hAnsi="Times New Roman" w:cs="Times New Roman"/>
          <w:sz w:val="24"/>
          <w:szCs w:val="24"/>
        </w:rPr>
        <w:t xml:space="preserve"> в 1–4 классах</w:t>
      </w:r>
      <w:r w:rsidRPr="00F3598D">
        <w:rPr>
          <w:rFonts w:ascii="Times New Roman" w:eastAsia="Times New Roman" w:hAnsi="Times New Roman" w:cs="Times New Roman"/>
          <w:bCs/>
          <w:sz w:val="24"/>
          <w:szCs w:val="24"/>
        </w:rPr>
        <w:t>обеспечивает:</w:t>
      </w:r>
    </w:p>
    <w:p w:rsidR="006F4E64" w:rsidRPr="00F3598D" w:rsidRDefault="006F4E64" w:rsidP="006860F8">
      <w:pPr>
        <w:numPr>
          <w:ilvl w:val="0"/>
          <w:numId w:val="31"/>
        </w:numPr>
        <w:shd w:val="clear" w:color="auto" w:fill="FFFFFF"/>
        <w:tabs>
          <w:tab w:val="left" w:pos="426"/>
          <w:tab w:val="left" w:pos="1134"/>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sz w:val="24"/>
          <w:szCs w:val="24"/>
        </w:rPr>
        <w:t>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rsidR="006F4E64" w:rsidRPr="00F3598D" w:rsidRDefault="006F4E64" w:rsidP="006860F8">
      <w:pPr>
        <w:numPr>
          <w:ilvl w:val="0"/>
          <w:numId w:val="31"/>
        </w:numPr>
        <w:shd w:val="clear" w:color="auto" w:fill="FFFFFF"/>
        <w:tabs>
          <w:tab w:val="left" w:pos="426"/>
          <w:tab w:val="left" w:pos="1134"/>
        </w:tabs>
        <w:spacing w:after="0" w:line="240" w:lineRule="auto"/>
        <w:ind w:firstLine="709"/>
        <w:jc w:val="both"/>
        <w:rPr>
          <w:rFonts w:ascii="Times New Roman" w:eastAsia="Times New Roman" w:hAnsi="Times New Roman" w:cs="Times New Roman"/>
          <w:bCs/>
          <w:sz w:val="24"/>
          <w:szCs w:val="24"/>
        </w:rPr>
      </w:pPr>
      <w:r w:rsidRPr="00F3598D">
        <w:rPr>
          <w:rFonts w:ascii="Times New Roman" w:eastAsia="Times New Roman" w:hAnsi="Times New Roman" w:cs="Times New Roman"/>
          <w:sz w:val="24"/>
          <w:szCs w:val="24"/>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Pr="00F3598D">
        <w:rPr>
          <w:rFonts w:ascii="Times New Roman" w:eastAsia="Times New Roman" w:hAnsi="Times New Roman" w:cs="Times New Roman"/>
          <w:bCs/>
          <w:sz w:val="24"/>
          <w:szCs w:val="24"/>
        </w:rPr>
        <w:t>татарского</w:t>
      </w:r>
      <w:r w:rsidRPr="00F3598D">
        <w:rPr>
          <w:rFonts w:ascii="Times New Roman" w:eastAsia="Times New Roman" w:hAnsi="Times New Roman" w:cs="Times New Roman"/>
          <w:sz w:val="24"/>
          <w:szCs w:val="24"/>
        </w:rPr>
        <w:t xml:space="preserve"> народа в создании особого культурного, морально-этического и эстетического пространства;</w:t>
      </w:r>
    </w:p>
    <w:p w:rsidR="006F4E64" w:rsidRPr="00F3598D" w:rsidRDefault="006F4E64" w:rsidP="006860F8">
      <w:pPr>
        <w:numPr>
          <w:ilvl w:val="0"/>
          <w:numId w:val="31"/>
        </w:numPr>
        <w:shd w:val="clear" w:color="auto" w:fill="FFFFFF"/>
        <w:tabs>
          <w:tab w:val="left" w:pos="426"/>
          <w:tab w:val="left" w:pos="1134"/>
        </w:tabs>
        <w:spacing w:after="0" w:line="240" w:lineRule="auto"/>
        <w:ind w:firstLine="709"/>
        <w:jc w:val="both"/>
        <w:rPr>
          <w:rFonts w:ascii="Times New Roman" w:eastAsia="@Arial Unicode MS" w:hAnsi="Times New Roman" w:cs="Times New Roman"/>
          <w:b/>
          <w:sz w:val="24"/>
          <w:szCs w:val="24"/>
        </w:rPr>
      </w:pPr>
      <w:r w:rsidRPr="00F3598D">
        <w:rPr>
          <w:rFonts w:ascii="Times New Roman" w:eastAsia="Times New Roman" w:hAnsi="Times New Roman" w:cs="Times New Roman"/>
          <w:sz w:val="24"/>
          <w:szCs w:val="24"/>
        </w:rPr>
        <w:t>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w:t>
      </w:r>
      <w:proofErr w:type="gramStart"/>
      <w:r w:rsidRPr="00F3598D">
        <w:rPr>
          <w:rFonts w:ascii="Times New Roman" w:eastAsia="Times New Roman" w:hAnsi="Times New Roman" w:cs="Times New Roman"/>
          <w:sz w:val="24"/>
          <w:szCs w:val="24"/>
        </w:rPr>
        <w:t>,и</w:t>
      </w:r>
      <w:proofErr w:type="gramEnd"/>
      <w:r w:rsidRPr="00F3598D">
        <w:rPr>
          <w:rFonts w:ascii="Times New Roman" w:eastAsia="Times New Roman" w:hAnsi="Times New Roman" w:cs="Times New Roman"/>
          <w:sz w:val="24"/>
          <w:szCs w:val="24"/>
        </w:rPr>
        <w:t xml:space="preserve">зобразительные и выразительные средства </w:t>
      </w:r>
      <w:r w:rsidRPr="00F3598D">
        <w:rPr>
          <w:rFonts w:ascii="Times New Roman" w:eastAsia="Times New Roman" w:hAnsi="Times New Roman" w:cs="Times New Roman"/>
          <w:bCs/>
          <w:sz w:val="24"/>
          <w:szCs w:val="24"/>
        </w:rPr>
        <w:t>татарского</w:t>
      </w:r>
      <w:r w:rsidRPr="00F3598D">
        <w:rPr>
          <w:rFonts w:ascii="Times New Roman" w:eastAsia="Times New Roman" w:hAnsi="Times New Roman" w:cs="Times New Roman"/>
          <w:sz w:val="24"/>
          <w:szCs w:val="24"/>
        </w:rPr>
        <w:t>языка);</w:t>
      </w:r>
    </w:p>
    <w:p w:rsidR="006F4E64" w:rsidRPr="00F3598D" w:rsidRDefault="006F4E64" w:rsidP="006860F8">
      <w:pPr>
        <w:numPr>
          <w:ilvl w:val="0"/>
          <w:numId w:val="31"/>
        </w:numPr>
        <w:shd w:val="clear" w:color="auto" w:fill="FFFFFF"/>
        <w:tabs>
          <w:tab w:val="left" w:pos="426"/>
          <w:tab w:val="left" w:pos="1134"/>
        </w:tabs>
        <w:spacing w:after="0" w:line="240" w:lineRule="auto"/>
        <w:ind w:firstLine="709"/>
        <w:jc w:val="both"/>
        <w:rPr>
          <w:rFonts w:ascii="Times New Roman" w:eastAsia="@Arial Unicode MS" w:hAnsi="Times New Roman" w:cs="Times New Roman"/>
          <w:b/>
          <w:sz w:val="24"/>
          <w:szCs w:val="24"/>
        </w:rPr>
      </w:pPr>
      <w:r w:rsidRPr="00F3598D">
        <w:rPr>
          <w:rFonts w:ascii="Times New Roman" w:eastAsia="Times New Roman" w:hAnsi="Times New Roman" w:cs="Times New Roman"/>
          <w:sz w:val="24"/>
          <w:szCs w:val="24"/>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rsidR="006F4E64" w:rsidRPr="00F3598D" w:rsidRDefault="006F4E64" w:rsidP="006860F8">
      <w:pPr>
        <w:spacing w:after="0" w:line="240" w:lineRule="auto"/>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eastAsia="en-US"/>
        </w:rPr>
        <w:t>Предметные результаты по классам</w:t>
      </w:r>
    </w:p>
    <w:p w:rsidR="006F4E64" w:rsidRPr="00F3598D" w:rsidRDefault="006F4E64" w:rsidP="006860F8">
      <w:pPr>
        <w:keepNext/>
        <w:keepLines/>
        <w:spacing w:after="0" w:line="240" w:lineRule="auto"/>
        <w:jc w:val="center"/>
        <w:outlineLvl w:val="0"/>
        <w:rPr>
          <w:rFonts w:ascii="Times New Roman" w:eastAsia="Calibri" w:hAnsi="Times New Roman" w:cs="Times New Roman"/>
          <w:bCs/>
          <w:sz w:val="24"/>
          <w:szCs w:val="24"/>
          <w:lang w:val="tt-RU" w:eastAsia="en-US"/>
        </w:rPr>
      </w:pPr>
      <w:bookmarkStart w:id="32" w:name="_Toc105401134"/>
      <w:bookmarkEnd w:id="29"/>
      <w:r w:rsidRPr="00F3598D">
        <w:rPr>
          <w:rFonts w:ascii="Times New Roman" w:eastAsia="Times New Roman" w:hAnsi="Times New Roman" w:cs="Times New Roman"/>
          <w:b/>
          <w:sz w:val="24"/>
          <w:szCs w:val="24"/>
          <w:lang w:eastAsia="en-US"/>
        </w:rPr>
        <w:t>1 класс</w:t>
      </w:r>
      <w:bookmarkEnd w:id="32"/>
    </w:p>
    <w:p w:rsidR="006F4E64" w:rsidRPr="00F3598D" w:rsidRDefault="006F4E64"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Обучающийся научится:</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b/>
          <w:sz w:val="24"/>
          <w:szCs w:val="24"/>
          <w:lang w:val="tt-RU"/>
        </w:rPr>
      </w:pPr>
      <w:r w:rsidRPr="00F3598D">
        <w:rPr>
          <w:rFonts w:ascii="Times New Roman" w:eastAsia="Calibri" w:hAnsi="Times New Roman" w:cs="Times New Roman"/>
          <w:sz w:val="24"/>
          <w:szCs w:val="24"/>
          <w:lang w:val="tt-RU"/>
        </w:rPr>
        <w:t>читать вслух (владеть техникой слогового плавного</w:t>
      </w:r>
      <w:r w:rsidRPr="00F3598D">
        <w:rPr>
          <w:rFonts w:ascii="Times New Roman" w:eastAsia="Calibri" w:hAnsi="Times New Roman" w:cs="Times New Roman"/>
          <w:sz w:val="24"/>
          <w:szCs w:val="24"/>
        </w:rPr>
        <w:t>,</w:t>
      </w:r>
      <w:r w:rsidRPr="00F3598D">
        <w:rPr>
          <w:rFonts w:ascii="Times New Roman" w:eastAsia="Calibri" w:hAnsi="Times New Roman" w:cs="Times New Roman"/>
          <w:sz w:val="24"/>
          <w:szCs w:val="24"/>
          <w:lang w:val="tt-RU"/>
        </w:rPr>
        <w:t xml:space="preserve"> осознанного и правильного чтения вслух с учетом индивидуальных возможностей</w:t>
      </w:r>
      <w:r w:rsidRPr="00F3598D">
        <w:rPr>
          <w:rFonts w:ascii="Times New Roman" w:eastAsia="Calibri" w:hAnsi="Times New Roman" w:cs="Times New Roman"/>
          <w:sz w:val="24"/>
          <w:szCs w:val="24"/>
        </w:rPr>
        <w:t>,</w:t>
      </w:r>
      <w:r w:rsidRPr="00F3598D">
        <w:rPr>
          <w:rFonts w:ascii="Times New Roman" w:eastAsia="Calibri" w:hAnsi="Times New Roman" w:cs="Times New Roman"/>
          <w:sz w:val="24"/>
          <w:szCs w:val="24"/>
          <w:lang w:val="tt-RU"/>
        </w:rPr>
        <w:t xml:space="preserve">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b/>
          <w:sz w:val="24"/>
          <w:szCs w:val="24"/>
          <w:lang w:val="tt-RU"/>
        </w:rPr>
      </w:pPr>
      <w:r w:rsidRPr="00F3598D">
        <w:rPr>
          <w:rFonts w:ascii="Times New Roman" w:eastAsia="Calibri" w:hAnsi="Times New Roman" w:cs="Times New Roman"/>
          <w:sz w:val="24"/>
          <w:szCs w:val="24"/>
          <w:lang w:val="tt-RU"/>
        </w:rPr>
        <w:t>понимать прослушанный текст;</w:t>
      </w:r>
    </w:p>
    <w:p w:rsidR="006F4E64" w:rsidRPr="00F3598D" w:rsidRDefault="006F4E64" w:rsidP="006860F8">
      <w:pPr>
        <w:numPr>
          <w:ilvl w:val="0"/>
          <w:numId w:val="13"/>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отвечать на вопросы в устной форме</w:t>
      </w:r>
      <w:r w:rsidRPr="00F3598D">
        <w:rPr>
          <w:rFonts w:ascii="Times New Roman" w:eastAsia="Calibri" w:hAnsi="Times New Roman" w:cs="Times New Roman"/>
          <w:sz w:val="24"/>
          <w:szCs w:val="24"/>
        </w:rPr>
        <w:t>;</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b/>
          <w:sz w:val="24"/>
          <w:szCs w:val="24"/>
          <w:lang w:val="tt-RU"/>
        </w:rPr>
      </w:pPr>
      <w:r w:rsidRPr="00F3598D">
        <w:rPr>
          <w:rFonts w:ascii="Times New Roman" w:eastAsia="Calibri" w:hAnsi="Times New Roman" w:cs="Times New Roman"/>
          <w:sz w:val="24"/>
          <w:szCs w:val="24"/>
          <w:lang w:val="tt-RU"/>
        </w:rPr>
        <w:t>находить в тексте слова, значение которых требует уточнения;</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b/>
          <w:sz w:val="24"/>
          <w:szCs w:val="24"/>
          <w:lang w:val="tt-RU"/>
        </w:rPr>
      </w:pPr>
      <w:r w:rsidRPr="00F3598D">
        <w:rPr>
          <w:rFonts w:ascii="Times New Roman" w:eastAsia="Calibri" w:hAnsi="Times New Roman" w:cs="Times New Roman"/>
          <w:sz w:val="24"/>
          <w:szCs w:val="24"/>
          <w:lang w:val="tt-RU"/>
        </w:rPr>
        <w:t>составлять предложение из набора форм слов;</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b/>
          <w:sz w:val="24"/>
          <w:szCs w:val="24"/>
          <w:lang w:val="tt-RU"/>
        </w:rPr>
      </w:pPr>
      <w:r w:rsidRPr="00F3598D">
        <w:rPr>
          <w:rFonts w:ascii="Times New Roman" w:eastAsia="Calibri" w:hAnsi="Times New Roman" w:cs="Times New Roman"/>
          <w:sz w:val="24"/>
          <w:szCs w:val="24"/>
          <w:lang w:val="tt-RU"/>
        </w:rPr>
        <w:t>устно составлять текст из 3–5 предложений по сюжетным картинкам и наблюдениям;</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lastRenderedPageBreak/>
        <w:t xml:space="preserve">определять </w:t>
      </w:r>
      <w:r w:rsidRPr="00F3598D">
        <w:rPr>
          <w:rFonts w:ascii="Times New Roman" w:eastAsia="Calibri" w:hAnsi="Times New Roman" w:cs="Times New Roman"/>
          <w:sz w:val="24"/>
          <w:szCs w:val="24"/>
        </w:rPr>
        <w:t xml:space="preserve">(с помощью учителя) </w:t>
      </w:r>
      <w:r w:rsidRPr="00F3598D">
        <w:rPr>
          <w:rFonts w:ascii="Times New Roman" w:eastAsia="Calibri" w:hAnsi="Times New Roman" w:cs="Times New Roman"/>
          <w:sz w:val="24"/>
          <w:szCs w:val="24"/>
          <w:lang w:val="tt-RU"/>
        </w:rPr>
        <w:t xml:space="preserve">тему и главную мысль прочитанного или прослушанного текста; </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характеризовать литературного героя</w:t>
      </w:r>
      <w:r w:rsidRPr="00F3598D">
        <w:rPr>
          <w:rFonts w:ascii="Times New Roman" w:eastAsia="Calibri" w:hAnsi="Times New Roman" w:cs="Times New Roman"/>
          <w:sz w:val="24"/>
          <w:szCs w:val="24"/>
        </w:rPr>
        <w:t>;</w:t>
      </w:r>
    </w:p>
    <w:p w:rsidR="006F4E64" w:rsidRPr="00F3598D" w:rsidRDefault="006F4E64" w:rsidP="006860F8">
      <w:pPr>
        <w:numPr>
          <w:ilvl w:val="0"/>
          <w:numId w:val="13"/>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читать наизусть 1–2 стихотворения разных авторов;</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выбирать книгу для самостоятельного чтения по совету учителя;</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выполнять письменные упражнения в рабочей тетради;</w:t>
      </w:r>
    </w:p>
    <w:p w:rsidR="006F4E64" w:rsidRPr="00F3598D" w:rsidRDefault="006F4E64" w:rsidP="006860F8">
      <w:pPr>
        <w:numPr>
          <w:ilvl w:val="0"/>
          <w:numId w:val="1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 xml:space="preserve">различать и называть отдельные жанры фольклора (считалки, заклички) и художественной литературы (рассказы, стихотворения); </w:t>
      </w:r>
    </w:p>
    <w:p w:rsidR="006F4E64" w:rsidRPr="00F3598D" w:rsidRDefault="006F4E64" w:rsidP="006860F8">
      <w:pPr>
        <w:numPr>
          <w:ilvl w:val="0"/>
          <w:numId w:val="12"/>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отличать прозаическое произведение от стихотворного</w:t>
      </w:r>
      <w:r w:rsidRPr="00F3598D">
        <w:rPr>
          <w:rFonts w:ascii="Times New Roman" w:eastAsia="Calibri" w:hAnsi="Times New Roman" w:cs="Times New Roman"/>
          <w:sz w:val="24"/>
          <w:szCs w:val="24"/>
        </w:rPr>
        <w:t>,</w:t>
      </w:r>
      <w:r w:rsidRPr="00F3598D">
        <w:rPr>
          <w:rFonts w:ascii="Times New Roman" w:eastAsia="Times New Roman" w:hAnsi="Times New Roman" w:cs="Times New Roman"/>
          <w:sz w:val="24"/>
          <w:szCs w:val="24"/>
          <w:lang w:val="tt-RU"/>
        </w:rPr>
        <w:t xml:space="preserve"> выдел</w:t>
      </w:r>
      <w:r w:rsidRPr="00F3598D">
        <w:rPr>
          <w:rFonts w:ascii="Times New Roman" w:eastAsia="Times New Roman" w:hAnsi="Times New Roman" w:cs="Times New Roman"/>
          <w:sz w:val="24"/>
          <w:szCs w:val="24"/>
        </w:rPr>
        <w:t xml:space="preserve">ять </w:t>
      </w:r>
      <w:r w:rsidRPr="00F3598D">
        <w:rPr>
          <w:rFonts w:ascii="Times New Roman" w:eastAsia="Times New Roman" w:hAnsi="Times New Roman" w:cs="Times New Roman"/>
          <w:sz w:val="24"/>
          <w:szCs w:val="24"/>
          <w:lang w:val="tt-RU"/>
        </w:rPr>
        <w:t>особенност</w:t>
      </w:r>
      <w:r w:rsidRPr="00F3598D">
        <w:rPr>
          <w:rFonts w:ascii="Times New Roman" w:eastAsia="Times New Roman" w:hAnsi="Times New Roman" w:cs="Times New Roman"/>
          <w:sz w:val="24"/>
          <w:szCs w:val="24"/>
        </w:rPr>
        <w:t>и</w:t>
      </w:r>
      <w:r w:rsidRPr="00F3598D">
        <w:rPr>
          <w:rFonts w:ascii="Times New Roman" w:eastAsia="Times New Roman" w:hAnsi="Times New Roman" w:cs="Times New Roman"/>
          <w:sz w:val="24"/>
          <w:szCs w:val="24"/>
          <w:lang w:val="tt-RU"/>
        </w:rPr>
        <w:t xml:space="preserve"> стихотворного произведения (рифма)</w:t>
      </w:r>
      <w:r w:rsidRPr="00F3598D">
        <w:rPr>
          <w:rFonts w:ascii="Times New Roman" w:eastAsia="Times New Roman" w:hAnsi="Times New Roman" w:cs="Times New Roman"/>
          <w:sz w:val="24"/>
          <w:szCs w:val="24"/>
        </w:rPr>
        <w:t>;</w:t>
      </w:r>
    </w:p>
    <w:p w:rsidR="006F4E64" w:rsidRPr="00F3598D" w:rsidRDefault="006F4E64" w:rsidP="006860F8">
      <w:pPr>
        <w:numPr>
          <w:ilvl w:val="0"/>
          <w:numId w:val="12"/>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находить средства художественной выразительности в тексте (уменьшительно-ласкательная форма слов);</w:t>
      </w:r>
    </w:p>
    <w:p w:rsidR="006F4E64" w:rsidRPr="00F3598D" w:rsidRDefault="006F4E64" w:rsidP="006860F8">
      <w:pPr>
        <w:numPr>
          <w:ilvl w:val="0"/>
          <w:numId w:val="11"/>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выразительно читать;</w:t>
      </w:r>
    </w:p>
    <w:p w:rsidR="006F4E64" w:rsidRPr="00F3598D" w:rsidRDefault="006F4E64" w:rsidP="006860F8">
      <w:pPr>
        <w:numPr>
          <w:ilvl w:val="0"/>
          <w:numId w:val="11"/>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составлять устное высказывание (2–3 предложения) на заданную тему по образцу (на основе прочитанного или прослушанного произведения);</w:t>
      </w:r>
    </w:p>
    <w:p w:rsidR="006F4E64" w:rsidRPr="00F3598D" w:rsidRDefault="006F4E64" w:rsidP="006860F8">
      <w:pPr>
        <w:numPr>
          <w:ilvl w:val="0"/>
          <w:numId w:val="11"/>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rPr>
        <w:t>анализировать и</w:t>
      </w:r>
      <w:r w:rsidRPr="00F3598D">
        <w:rPr>
          <w:rFonts w:ascii="Times New Roman" w:eastAsia="Calibri" w:hAnsi="Times New Roman" w:cs="Times New Roman"/>
          <w:sz w:val="24"/>
          <w:szCs w:val="24"/>
          <w:lang w:val="tt-RU"/>
        </w:rPr>
        <w:t>ллюстрации</w:t>
      </w:r>
      <w:r w:rsidRPr="00F3598D">
        <w:rPr>
          <w:rFonts w:ascii="Times New Roman" w:eastAsia="Calibri" w:hAnsi="Times New Roman" w:cs="Times New Roman"/>
          <w:sz w:val="24"/>
          <w:szCs w:val="24"/>
        </w:rPr>
        <w:t xml:space="preserve"> и</w:t>
      </w:r>
      <w:r w:rsidRPr="00F3598D">
        <w:rPr>
          <w:rFonts w:ascii="Times New Roman" w:eastAsia="Calibri" w:hAnsi="Times New Roman" w:cs="Times New Roman"/>
          <w:sz w:val="24"/>
          <w:szCs w:val="24"/>
          <w:lang w:val="tt-RU"/>
        </w:rPr>
        <w:t xml:space="preserve"> соотносить их сюжет с соответствующим фрагментом текста или с основной мыслью (чувством, переживанием), выраженной в тексте</w:t>
      </w:r>
      <w:r w:rsidRPr="00F3598D">
        <w:rPr>
          <w:rFonts w:ascii="Times New Roman" w:eastAsia="Calibri" w:hAnsi="Times New Roman" w:cs="Times New Roman"/>
          <w:sz w:val="24"/>
          <w:szCs w:val="24"/>
        </w:rPr>
        <w:t>.</w:t>
      </w:r>
    </w:p>
    <w:p w:rsidR="006F4E64" w:rsidRPr="00F3598D" w:rsidRDefault="006F4E64" w:rsidP="006860F8">
      <w:pPr>
        <w:keepNext/>
        <w:keepLines/>
        <w:spacing w:after="0" w:line="240" w:lineRule="auto"/>
        <w:jc w:val="center"/>
        <w:outlineLvl w:val="0"/>
        <w:rPr>
          <w:rFonts w:ascii="Times New Roman" w:eastAsia="Calibri" w:hAnsi="Times New Roman" w:cs="Times New Roman"/>
          <w:bCs/>
          <w:sz w:val="24"/>
          <w:szCs w:val="24"/>
          <w:lang w:val="tt-RU"/>
        </w:rPr>
      </w:pPr>
      <w:bookmarkStart w:id="33" w:name="_Toc105401135"/>
      <w:r w:rsidRPr="00F3598D">
        <w:rPr>
          <w:rFonts w:ascii="Times New Roman" w:eastAsia="Times New Roman" w:hAnsi="Times New Roman" w:cs="Times New Roman"/>
          <w:b/>
          <w:bCs/>
          <w:sz w:val="24"/>
          <w:szCs w:val="24"/>
          <w:lang w:eastAsia="en-US"/>
        </w:rPr>
        <w:t>2 класс</w:t>
      </w:r>
      <w:bookmarkEnd w:id="33"/>
    </w:p>
    <w:p w:rsidR="006F4E64" w:rsidRPr="00F3598D" w:rsidRDefault="006F4E64" w:rsidP="006860F8">
      <w:pPr>
        <w:spacing w:after="0" w:line="240" w:lineRule="auto"/>
        <w:ind w:firstLine="709"/>
        <w:jc w:val="both"/>
        <w:rPr>
          <w:rFonts w:ascii="Times New Roman" w:eastAsia="Calibri" w:hAnsi="Times New Roman" w:cs="Times New Roman"/>
          <w:b/>
          <w:sz w:val="24"/>
          <w:szCs w:val="24"/>
          <w:lang w:eastAsia="en-US"/>
        </w:rPr>
      </w:pPr>
      <w:r w:rsidRPr="00F3598D">
        <w:rPr>
          <w:rFonts w:ascii="Times New Roman" w:eastAsia="Calibri" w:hAnsi="Times New Roman" w:cs="Times New Roman"/>
          <w:color w:val="231F20"/>
          <w:sz w:val="24"/>
          <w:szCs w:val="24"/>
          <w:lang w:eastAsia="en-US"/>
        </w:rPr>
        <w:t>Обучающийся научится:</w:t>
      </w:r>
    </w:p>
    <w:p w:rsidR="006F4E64" w:rsidRPr="00F3598D" w:rsidRDefault="006F4E64" w:rsidP="006860F8">
      <w:pPr>
        <w:numPr>
          <w:ilvl w:val="0"/>
          <w:numId w:val="10"/>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bCs/>
          <w:sz w:val="24"/>
          <w:szCs w:val="24"/>
          <w:lang w:val="tt-RU"/>
        </w:rPr>
        <w:t>читать вслух (</w:t>
      </w:r>
      <w:r w:rsidRPr="00F3598D">
        <w:rPr>
          <w:rFonts w:ascii="Times New Roman" w:eastAsia="Calibri" w:hAnsi="Times New Roman" w:cs="Times New Roman"/>
          <w:sz w:val="24"/>
          <w:szCs w:val="24"/>
          <w:lang w:val="tt-RU"/>
        </w:rPr>
        <w:t>владеть техникой осознанного и правильного чтения вслух целыми словами без пропусков и перестановок букв и слогов</w:t>
      </w:r>
      <w:r w:rsidRPr="00F3598D">
        <w:rPr>
          <w:rFonts w:ascii="Times New Roman" w:eastAsia="Calibri" w:hAnsi="Times New Roman" w:cs="Times New Roman"/>
          <w:sz w:val="24"/>
          <w:szCs w:val="24"/>
        </w:rPr>
        <w:t>,</w:t>
      </w:r>
      <w:r w:rsidRPr="00F3598D">
        <w:rPr>
          <w:rFonts w:ascii="Times New Roman" w:eastAsia="Calibri" w:hAnsi="Times New Roman" w:cs="Times New Roman"/>
          <w:sz w:val="24"/>
          <w:szCs w:val="24"/>
          <w:lang w:val="tt-RU"/>
        </w:rPr>
        <w:t xml:space="preserve"> с соблюдением при чтении орфоэпических интонационных норм), уметь переходить от чтения вслух к чтению про себя; </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понимать смысл прочитанных произведений или воспринятых на слух;</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задавать вопросы к фактическому содержанию произведения; участвовать в беседе по прочитанному тексту;</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самостоятельно определять тему и выделять главную мысль произведения;</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определять хронологическую последовательность событий в произведении;</w:t>
      </w:r>
    </w:p>
    <w:p w:rsidR="006F4E64" w:rsidRPr="00F3598D" w:rsidRDefault="006F4E64" w:rsidP="006860F8">
      <w:pPr>
        <w:numPr>
          <w:ilvl w:val="0"/>
          <w:numId w:val="10"/>
        </w:numPr>
        <w:tabs>
          <w:tab w:val="left" w:pos="1134"/>
        </w:tabs>
        <w:spacing w:after="0" w:line="240" w:lineRule="auto"/>
        <w:ind w:firstLine="709"/>
        <w:contextualSpacing/>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сопоставлять название произведения с его темой (о природе, о сверстниках, о добре, зле и т.</w:t>
      </w:r>
      <w:r w:rsidRPr="00F3598D">
        <w:rPr>
          <w:rFonts w:ascii="Times New Roman" w:eastAsia="Calibri" w:hAnsi="Times New Roman" w:cs="Times New Roman"/>
          <w:sz w:val="24"/>
          <w:szCs w:val="24"/>
        </w:rPr>
        <w:t> </w:t>
      </w:r>
      <w:r w:rsidRPr="00F3598D">
        <w:rPr>
          <w:rFonts w:ascii="Times New Roman" w:eastAsia="Calibri" w:hAnsi="Times New Roman" w:cs="Times New Roman"/>
          <w:sz w:val="24"/>
          <w:szCs w:val="24"/>
          <w:lang w:val="tt-RU"/>
        </w:rPr>
        <w:t>д.);</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строить короткое монологическое высказывание (краткий и развернутый ответ на вопрос учителя);</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уметь характеризовать литературного героя, давать оценку его поступкам;</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читать наизусть 2–3 стихотворения разных авторов;</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ориентироваться в книге, учебнике, опираясь на ее аппарат (обложку, оглавление, иллюстрации);</w:t>
      </w:r>
    </w:p>
    <w:p w:rsidR="006F4E64" w:rsidRPr="00F3598D" w:rsidRDefault="006F4E64" w:rsidP="006860F8">
      <w:pPr>
        <w:numPr>
          <w:ilvl w:val="0"/>
          <w:numId w:val="10"/>
        </w:numPr>
        <w:tabs>
          <w:tab w:val="left" w:pos="1134"/>
          <w:tab w:val="left" w:pos="1560"/>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различать и называть отдельные жанры фольклора (пословицы и поговорки, загадки)</w:t>
      </w:r>
      <w:r w:rsidRPr="00F3598D">
        <w:rPr>
          <w:rFonts w:ascii="Times New Roman" w:eastAsia="Calibri" w:hAnsi="Times New Roman" w:cs="Times New Roman"/>
          <w:sz w:val="24"/>
          <w:szCs w:val="24"/>
        </w:rPr>
        <w:t>;</w:t>
      </w:r>
    </w:p>
    <w:p w:rsidR="006F4E64" w:rsidRPr="00F3598D" w:rsidRDefault="006F4E64" w:rsidP="006860F8">
      <w:pPr>
        <w:numPr>
          <w:ilvl w:val="0"/>
          <w:numId w:val="9"/>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находить в тексте средства художественной выразительности (</w:t>
      </w:r>
      <w:r w:rsidRPr="00F3598D">
        <w:rPr>
          <w:rFonts w:ascii="Times New Roman" w:eastAsia="Calibri" w:hAnsi="Times New Roman" w:cs="Times New Roman"/>
          <w:sz w:val="24"/>
          <w:szCs w:val="24"/>
        </w:rPr>
        <w:t>синонимы, антонимы</w:t>
      </w:r>
      <w:r w:rsidRPr="00F3598D">
        <w:rPr>
          <w:rFonts w:ascii="Times New Roman" w:eastAsia="Calibri" w:hAnsi="Times New Roman" w:cs="Times New Roman"/>
          <w:sz w:val="24"/>
          <w:szCs w:val="24"/>
          <w:lang w:val="tt-RU"/>
        </w:rPr>
        <w:t>)</w:t>
      </w:r>
      <w:r w:rsidRPr="00F3598D">
        <w:rPr>
          <w:rFonts w:ascii="Times New Roman" w:eastAsia="Calibri" w:hAnsi="Times New Roman" w:cs="Times New Roman"/>
          <w:sz w:val="24"/>
          <w:szCs w:val="24"/>
        </w:rPr>
        <w:t>;</w:t>
      </w:r>
    </w:p>
    <w:p w:rsidR="006F4E64" w:rsidRPr="00F3598D" w:rsidRDefault="006F4E64" w:rsidP="006860F8">
      <w:pPr>
        <w:numPr>
          <w:ilvl w:val="0"/>
          <w:numId w:val="8"/>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читать художественное произведение по роля</w:t>
      </w:r>
      <w:r w:rsidRPr="00F3598D">
        <w:rPr>
          <w:rFonts w:ascii="Times New Roman" w:eastAsia="Calibri" w:hAnsi="Times New Roman" w:cs="Times New Roman"/>
          <w:sz w:val="24"/>
          <w:szCs w:val="24"/>
        </w:rPr>
        <w:t>м;</w:t>
      </w:r>
    </w:p>
    <w:p w:rsidR="006F4E64" w:rsidRPr="00F3598D" w:rsidRDefault="006F4E64" w:rsidP="006860F8">
      <w:pPr>
        <w:numPr>
          <w:ilvl w:val="0"/>
          <w:numId w:val="8"/>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пересказывать текст с изменением лица рассказчика;</w:t>
      </w:r>
    </w:p>
    <w:p w:rsidR="006F4E64" w:rsidRPr="00F3598D" w:rsidRDefault="006F4E64" w:rsidP="006860F8">
      <w:pPr>
        <w:numPr>
          <w:ilvl w:val="0"/>
          <w:numId w:val="8"/>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писать к</w:t>
      </w:r>
      <w:r w:rsidRPr="00F3598D">
        <w:rPr>
          <w:rFonts w:ascii="Times New Roman" w:eastAsia="Calibri" w:hAnsi="Times New Roman" w:cs="Times New Roman"/>
          <w:sz w:val="24"/>
          <w:szCs w:val="24"/>
        </w:rPr>
        <w:t>о</w:t>
      </w:r>
      <w:r w:rsidRPr="00F3598D">
        <w:rPr>
          <w:rFonts w:ascii="Times New Roman" w:eastAsia="Calibri" w:hAnsi="Times New Roman" w:cs="Times New Roman"/>
          <w:sz w:val="24"/>
          <w:szCs w:val="24"/>
          <w:lang w:val="tt-RU"/>
        </w:rPr>
        <w:t>р</w:t>
      </w:r>
      <w:r w:rsidRPr="00F3598D">
        <w:rPr>
          <w:rFonts w:ascii="Times New Roman" w:eastAsia="Calibri" w:hAnsi="Times New Roman" w:cs="Times New Roman"/>
          <w:sz w:val="24"/>
          <w:szCs w:val="24"/>
        </w:rPr>
        <w:t>о</w:t>
      </w:r>
      <w:r w:rsidRPr="00F3598D">
        <w:rPr>
          <w:rFonts w:ascii="Times New Roman" w:eastAsia="Calibri" w:hAnsi="Times New Roman" w:cs="Times New Roman"/>
          <w:sz w:val="24"/>
          <w:szCs w:val="24"/>
          <w:lang w:val="tt-RU"/>
        </w:rPr>
        <w:t>ткие сочинения по личным наблюдениям и впечатлениям.</w:t>
      </w:r>
    </w:p>
    <w:p w:rsidR="006F4E64" w:rsidRPr="00F3598D" w:rsidRDefault="006F4E64" w:rsidP="006860F8">
      <w:pPr>
        <w:keepNext/>
        <w:keepLines/>
        <w:spacing w:after="0" w:line="240" w:lineRule="auto"/>
        <w:jc w:val="center"/>
        <w:outlineLvl w:val="0"/>
        <w:rPr>
          <w:rFonts w:ascii="Times New Roman" w:eastAsia="Calibri" w:hAnsi="Times New Roman" w:cs="Times New Roman"/>
          <w:bCs/>
          <w:sz w:val="24"/>
          <w:szCs w:val="24"/>
          <w:lang w:val="tt-RU"/>
        </w:rPr>
      </w:pPr>
      <w:bookmarkStart w:id="34" w:name="_Toc105401136"/>
      <w:r w:rsidRPr="00F3598D">
        <w:rPr>
          <w:rFonts w:ascii="Times New Roman" w:eastAsia="Times New Roman" w:hAnsi="Times New Roman" w:cs="Times New Roman"/>
          <w:b/>
          <w:sz w:val="24"/>
          <w:szCs w:val="24"/>
          <w:lang w:eastAsia="en-US"/>
        </w:rPr>
        <w:t>3 класс</w:t>
      </w:r>
      <w:bookmarkEnd w:id="34"/>
    </w:p>
    <w:p w:rsidR="006F4E64" w:rsidRPr="00F3598D" w:rsidRDefault="006F4E64" w:rsidP="006860F8">
      <w:pPr>
        <w:spacing w:after="0" w:line="240" w:lineRule="auto"/>
        <w:ind w:firstLine="709"/>
        <w:jc w:val="both"/>
        <w:rPr>
          <w:rFonts w:ascii="Times New Roman" w:eastAsia="Calibri" w:hAnsi="Times New Roman" w:cs="Times New Roman"/>
          <w:b/>
          <w:sz w:val="24"/>
          <w:szCs w:val="24"/>
          <w:lang w:eastAsia="en-US"/>
        </w:rPr>
      </w:pPr>
      <w:r w:rsidRPr="00F3598D">
        <w:rPr>
          <w:rFonts w:ascii="Times New Roman" w:eastAsia="Calibri" w:hAnsi="Times New Roman" w:cs="Times New Roman"/>
          <w:color w:val="231F20"/>
          <w:sz w:val="24"/>
          <w:szCs w:val="24"/>
          <w:lang w:eastAsia="en-US"/>
        </w:rPr>
        <w:t>Обучающийся научится:</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F3598D">
        <w:rPr>
          <w:rFonts w:ascii="Times New Roman" w:eastAsia="Calibri" w:hAnsi="Times New Roman" w:cs="Times New Roman"/>
          <w:sz w:val="24"/>
          <w:szCs w:val="24"/>
        </w:rPr>
        <w:t>;</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в соответствии с учебной задачей обращаться к разным видам чтения (изучающее, выборочное, ознакомительное);</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задавать вопросы к прочитанным произведениям, в том числе проблемного характера, участвовать в беседе по прочитанному тексту;</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rPr>
        <w:t>определять позицию автора (вместе с учителем);</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color w:val="FF0000"/>
          <w:sz w:val="24"/>
          <w:szCs w:val="24"/>
          <w:lang w:val="tt-RU"/>
        </w:rPr>
      </w:pPr>
      <w:r w:rsidRPr="00F3598D">
        <w:rPr>
          <w:rFonts w:ascii="Times New Roman" w:eastAsia="Calibri" w:hAnsi="Times New Roman" w:cs="Times New Roman"/>
          <w:sz w:val="24"/>
          <w:szCs w:val="24"/>
          <w:lang w:val="tt-RU"/>
        </w:rPr>
        <w:t>строить устное диалогическое и монологическое высказывание с соблюдением норм татарского литературного языка;</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lastRenderedPageBreak/>
        <w:t xml:space="preserve">составлять план текста (вопросный, номинативный); пересказывать текст (подробно, выборочно, сжато); </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color w:val="FF0000"/>
          <w:sz w:val="24"/>
          <w:szCs w:val="24"/>
          <w:lang w:val="tt-RU"/>
        </w:rPr>
      </w:pPr>
      <w:r w:rsidRPr="00F3598D">
        <w:rPr>
          <w:rFonts w:ascii="Times New Roman" w:eastAsia="Calibri" w:hAnsi="Times New Roman" w:cs="Times New Roman"/>
          <w:sz w:val="24"/>
          <w:szCs w:val="24"/>
          <w:lang w:val="tt-RU"/>
        </w:rPr>
        <w:t>читать наизусть 3–4 стихотворения разных авторов;</w:t>
      </w:r>
    </w:p>
    <w:p w:rsidR="006F4E64" w:rsidRPr="00F3598D" w:rsidRDefault="006F4E64" w:rsidP="006860F8">
      <w:pPr>
        <w:numPr>
          <w:ilvl w:val="0"/>
          <w:numId w:val="7"/>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объяснять значение незнакомого слова с опорой на контекст, а также с использованием словарей и других источников информации;</w:t>
      </w:r>
    </w:p>
    <w:p w:rsidR="006F4E64" w:rsidRPr="00F3598D" w:rsidRDefault="006F4E64" w:rsidP="006860F8">
      <w:pPr>
        <w:numPr>
          <w:ilvl w:val="0"/>
          <w:numId w:val="6"/>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приводить примеры произведений художественной литературы и фольклора разных жанро</w:t>
      </w:r>
      <w:r w:rsidRPr="00F3598D">
        <w:rPr>
          <w:rFonts w:ascii="Times New Roman" w:eastAsia="Calibri" w:hAnsi="Times New Roman" w:cs="Times New Roman"/>
          <w:sz w:val="24"/>
          <w:szCs w:val="24"/>
        </w:rPr>
        <w:t>в;</w:t>
      </w:r>
    </w:p>
    <w:p w:rsidR="006F4E64" w:rsidRPr="00F3598D" w:rsidRDefault="006F4E64" w:rsidP="006860F8">
      <w:pPr>
        <w:numPr>
          <w:ilvl w:val="0"/>
          <w:numId w:val="6"/>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находить и различать средства художественной выразительности (оли</w:t>
      </w:r>
      <w:r w:rsidRPr="00F3598D">
        <w:rPr>
          <w:rFonts w:ascii="Times New Roman" w:eastAsia="Calibri" w:hAnsi="Times New Roman" w:cs="Times New Roman"/>
          <w:sz w:val="24"/>
          <w:szCs w:val="24"/>
        </w:rPr>
        <w:t>ц</w:t>
      </w:r>
      <w:r w:rsidRPr="00F3598D">
        <w:rPr>
          <w:rFonts w:ascii="Times New Roman" w:eastAsia="Calibri" w:hAnsi="Times New Roman" w:cs="Times New Roman"/>
          <w:sz w:val="24"/>
          <w:szCs w:val="24"/>
          <w:lang w:val="tt-RU"/>
        </w:rPr>
        <w:t xml:space="preserve">етворение) в произведениях устного народного творчества и </w:t>
      </w:r>
      <w:r w:rsidRPr="00F3598D">
        <w:rPr>
          <w:rFonts w:ascii="Times New Roman" w:eastAsia="Calibri" w:hAnsi="Times New Roman" w:cs="Times New Roman"/>
          <w:sz w:val="24"/>
          <w:szCs w:val="24"/>
        </w:rPr>
        <w:t xml:space="preserve">в </w:t>
      </w:r>
      <w:r w:rsidRPr="00F3598D">
        <w:rPr>
          <w:rFonts w:ascii="Times New Roman" w:eastAsia="Calibri" w:hAnsi="Times New Roman" w:cs="Times New Roman"/>
          <w:sz w:val="24"/>
          <w:szCs w:val="24"/>
          <w:lang w:val="tt-RU"/>
        </w:rPr>
        <w:t>авторской литературе;</w:t>
      </w:r>
    </w:p>
    <w:p w:rsidR="006F4E64" w:rsidRPr="00F3598D" w:rsidRDefault="006F4E64" w:rsidP="006860F8">
      <w:pPr>
        <w:numPr>
          <w:ilvl w:val="0"/>
          <w:numId w:val="5"/>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придумывать продолжение прочитанного произведения, сочинять произведения по аналогии с прочитанным;</w:t>
      </w:r>
    </w:p>
    <w:p w:rsidR="006F4E64" w:rsidRPr="00F3598D" w:rsidRDefault="006F4E64" w:rsidP="006860F8">
      <w:pPr>
        <w:numPr>
          <w:ilvl w:val="0"/>
          <w:numId w:val="5"/>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принимать участие в инсценировке (разыгрывании по ролям) крупных диалоговых фрагментов литературных текстов</w:t>
      </w:r>
      <w:r w:rsidRPr="00F3598D">
        <w:rPr>
          <w:rFonts w:ascii="Times New Roman" w:eastAsia="Calibri" w:hAnsi="Times New Roman" w:cs="Times New Roman"/>
          <w:sz w:val="24"/>
          <w:szCs w:val="24"/>
        </w:rPr>
        <w:t>.</w:t>
      </w:r>
    </w:p>
    <w:p w:rsidR="006F4E64" w:rsidRPr="00F3598D" w:rsidRDefault="006F4E64" w:rsidP="006860F8">
      <w:pPr>
        <w:keepNext/>
        <w:keepLines/>
        <w:spacing w:after="0" w:line="240" w:lineRule="auto"/>
        <w:jc w:val="center"/>
        <w:outlineLvl w:val="0"/>
        <w:rPr>
          <w:rFonts w:ascii="Times New Roman" w:eastAsia="Times New Roman" w:hAnsi="Times New Roman" w:cs="Times New Roman"/>
          <w:b/>
          <w:sz w:val="24"/>
          <w:szCs w:val="24"/>
          <w:lang w:eastAsia="en-US"/>
        </w:rPr>
      </w:pPr>
      <w:bookmarkStart w:id="35" w:name="_Toc105401137"/>
      <w:r w:rsidRPr="00F3598D">
        <w:rPr>
          <w:rFonts w:ascii="Times New Roman" w:eastAsia="Times New Roman" w:hAnsi="Times New Roman" w:cs="Times New Roman"/>
          <w:b/>
          <w:sz w:val="24"/>
          <w:szCs w:val="24"/>
          <w:lang w:eastAsia="en-US"/>
        </w:rPr>
        <w:t>4 класс</w:t>
      </w:r>
      <w:bookmarkEnd w:id="35"/>
    </w:p>
    <w:p w:rsidR="006F4E64" w:rsidRPr="00F3598D" w:rsidRDefault="006F4E64" w:rsidP="006860F8">
      <w:pPr>
        <w:spacing w:after="0" w:line="240" w:lineRule="auto"/>
        <w:ind w:firstLine="709"/>
        <w:jc w:val="both"/>
        <w:rPr>
          <w:rFonts w:ascii="Times New Roman" w:eastAsia="Calibri" w:hAnsi="Times New Roman" w:cs="Times New Roman"/>
          <w:b/>
          <w:sz w:val="24"/>
          <w:szCs w:val="24"/>
          <w:lang w:eastAsia="en-US"/>
        </w:rPr>
      </w:pPr>
      <w:r w:rsidRPr="00F3598D">
        <w:rPr>
          <w:rFonts w:ascii="Times New Roman" w:eastAsia="Calibri" w:hAnsi="Times New Roman" w:cs="Times New Roman"/>
          <w:color w:val="231F20"/>
          <w:sz w:val="24"/>
          <w:szCs w:val="24"/>
          <w:lang w:eastAsia="en-US"/>
        </w:rPr>
        <w:t>Обучающийся научится:</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 xml:space="preserve">читать про себя (используя технику автоматизированного чтения) и вслух группами слов </w:t>
      </w:r>
      <w:r w:rsidRPr="00F3598D">
        <w:rPr>
          <w:rFonts w:ascii="Times New Roman" w:eastAsia="Calibri" w:hAnsi="Times New Roman" w:cs="Times New Roman"/>
          <w:sz w:val="24"/>
          <w:szCs w:val="24"/>
        </w:rPr>
        <w:t>с</w:t>
      </w:r>
      <w:r w:rsidRPr="00F3598D">
        <w:rPr>
          <w:rFonts w:ascii="Times New Roman" w:eastAsia="Calibri" w:hAnsi="Times New Roman" w:cs="Times New Roman"/>
          <w:sz w:val="24"/>
          <w:szCs w:val="24"/>
          <w:lang w:val="tt-RU"/>
        </w:rPr>
        <w:t xml:space="preserve"> соблюдением орфоэпических и интонационных норм;</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 xml:space="preserve">знать содержание </w:t>
      </w:r>
      <w:r w:rsidRPr="00F3598D">
        <w:rPr>
          <w:rFonts w:ascii="Times New Roman" w:eastAsia="Calibri" w:hAnsi="Times New Roman" w:cs="Times New Roman"/>
          <w:sz w:val="24"/>
          <w:szCs w:val="24"/>
        </w:rPr>
        <w:t>изученных л</w:t>
      </w:r>
      <w:r w:rsidRPr="00F3598D">
        <w:rPr>
          <w:rFonts w:ascii="Times New Roman" w:eastAsia="Calibri" w:hAnsi="Times New Roman" w:cs="Times New Roman"/>
          <w:sz w:val="24"/>
          <w:szCs w:val="24"/>
          <w:lang w:val="tt-RU"/>
        </w:rPr>
        <w:t>итературных произведений, указывать их авторов и названия;</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делить текст на смысловые части, составлять план текста и использовать его для пересказа;</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 xml:space="preserve">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сравнивать характеры героев </w:t>
      </w:r>
      <w:r w:rsidRPr="00F3598D">
        <w:rPr>
          <w:rFonts w:ascii="Times New Roman" w:eastAsia="Calibri" w:hAnsi="Times New Roman" w:cs="Times New Roman"/>
          <w:sz w:val="24"/>
          <w:szCs w:val="24"/>
        </w:rPr>
        <w:t>как внутри одного, так и в нескольких разных произведениях</w:t>
      </w:r>
      <w:r w:rsidRPr="00F3598D">
        <w:rPr>
          <w:rFonts w:ascii="Times New Roman" w:eastAsia="Calibri" w:hAnsi="Times New Roman" w:cs="Times New Roman"/>
          <w:sz w:val="24"/>
          <w:szCs w:val="24"/>
          <w:lang w:val="tt-RU"/>
        </w:rPr>
        <w:t>, выявлять авторское отношение к герою;</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читать наизусть 4–5 стихотворени</w:t>
      </w:r>
      <w:r w:rsidRPr="00F3598D">
        <w:rPr>
          <w:rFonts w:ascii="Times New Roman" w:eastAsia="Calibri" w:hAnsi="Times New Roman" w:cs="Times New Roman"/>
          <w:sz w:val="24"/>
          <w:szCs w:val="24"/>
        </w:rPr>
        <w:t>й</w:t>
      </w:r>
      <w:r w:rsidRPr="00F3598D">
        <w:rPr>
          <w:rFonts w:ascii="Times New Roman" w:eastAsia="Calibri" w:hAnsi="Times New Roman" w:cs="Times New Roman"/>
          <w:sz w:val="24"/>
          <w:szCs w:val="24"/>
          <w:lang w:val="tt-RU"/>
        </w:rPr>
        <w:t xml:space="preserve"> разных авторов;</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перечислять названия одного-двух детских журналов и пересказ</w:t>
      </w:r>
      <w:r w:rsidRPr="00F3598D">
        <w:rPr>
          <w:rFonts w:ascii="Times New Roman" w:eastAsia="Calibri" w:hAnsi="Times New Roman" w:cs="Times New Roman"/>
          <w:sz w:val="24"/>
          <w:szCs w:val="24"/>
        </w:rPr>
        <w:t>ыв</w:t>
      </w:r>
      <w:r w:rsidRPr="00F3598D">
        <w:rPr>
          <w:rFonts w:ascii="Times New Roman" w:eastAsia="Calibri" w:hAnsi="Times New Roman" w:cs="Times New Roman"/>
          <w:sz w:val="24"/>
          <w:szCs w:val="24"/>
          <w:lang w:val="tt-RU"/>
        </w:rPr>
        <w:t>ать их основное содержание (на уровне рубрик);</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ориентироваться в книге по ее элементам (автор, название, титульный лист, страница «Содержание» или «Оглавление», аннотация, иллюстрации); делать самостоятельный выбор книг в библиотеке;</w:t>
      </w:r>
    </w:p>
    <w:p w:rsidR="006F4E64" w:rsidRPr="00F3598D" w:rsidRDefault="006F4E64" w:rsidP="006860F8">
      <w:pPr>
        <w:numPr>
          <w:ilvl w:val="0"/>
          <w:numId w:val="4"/>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самостоятельно работать с разными источниками информации (включая раз</w:t>
      </w:r>
      <w:r w:rsidRPr="00F3598D">
        <w:rPr>
          <w:rFonts w:ascii="Times New Roman" w:eastAsia="Calibri" w:hAnsi="Times New Roman" w:cs="Times New Roman"/>
          <w:sz w:val="24"/>
          <w:szCs w:val="24"/>
        </w:rPr>
        <w:t>личные</w:t>
      </w:r>
      <w:r w:rsidRPr="00F3598D">
        <w:rPr>
          <w:rFonts w:ascii="Times New Roman" w:eastAsia="Calibri" w:hAnsi="Times New Roman" w:cs="Times New Roman"/>
          <w:sz w:val="24"/>
          <w:szCs w:val="24"/>
          <w:lang w:val="tt-RU"/>
        </w:rPr>
        <w:t xml:space="preserve"> словари и справочники, в контролируемом пространстве сети Интернет);</w:t>
      </w:r>
    </w:p>
    <w:p w:rsidR="006F4E64" w:rsidRPr="00F3598D" w:rsidRDefault="006F4E64" w:rsidP="006860F8">
      <w:pPr>
        <w:numPr>
          <w:ilvl w:val="0"/>
          <w:numId w:val="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rPr>
        <w:t xml:space="preserve">самостоятельно </w:t>
      </w:r>
      <w:r w:rsidRPr="00F3598D">
        <w:rPr>
          <w:rFonts w:ascii="Times New Roman" w:eastAsia="Calibri" w:hAnsi="Times New Roman" w:cs="Times New Roman"/>
          <w:sz w:val="24"/>
          <w:szCs w:val="24"/>
          <w:lang w:val="tt-RU"/>
        </w:rPr>
        <w:t>находить в тексте средства художественной выразительности (</w:t>
      </w:r>
      <w:r w:rsidRPr="00F3598D">
        <w:rPr>
          <w:rFonts w:ascii="Times New Roman" w:eastAsia="Calibri" w:hAnsi="Times New Roman" w:cs="Times New Roman"/>
          <w:sz w:val="24"/>
          <w:szCs w:val="24"/>
        </w:rPr>
        <w:t>сравнения</w:t>
      </w:r>
      <w:r w:rsidRPr="00F3598D">
        <w:rPr>
          <w:rFonts w:ascii="Times New Roman" w:eastAsia="Calibri" w:hAnsi="Times New Roman" w:cs="Times New Roman"/>
          <w:sz w:val="24"/>
          <w:szCs w:val="24"/>
          <w:lang w:val="tt-RU"/>
        </w:rPr>
        <w:t>), понимать их роль в произведени</w:t>
      </w:r>
      <w:r w:rsidRPr="00F3598D">
        <w:rPr>
          <w:rFonts w:ascii="Times New Roman" w:eastAsia="Calibri" w:hAnsi="Times New Roman" w:cs="Times New Roman"/>
          <w:sz w:val="24"/>
          <w:szCs w:val="24"/>
        </w:rPr>
        <w:t>и;</w:t>
      </w:r>
    </w:p>
    <w:p w:rsidR="006F4E64" w:rsidRPr="00F3598D" w:rsidRDefault="006F4E64" w:rsidP="006860F8">
      <w:pPr>
        <w:numPr>
          <w:ilvl w:val="0"/>
          <w:numId w:val="3"/>
        </w:numPr>
        <w:tabs>
          <w:tab w:val="left" w:pos="1134"/>
        </w:tabs>
        <w:spacing w:after="0" w:line="240" w:lineRule="auto"/>
        <w:ind w:firstLine="709"/>
        <w:jc w:val="both"/>
        <w:rPr>
          <w:rFonts w:ascii="Times New Roman" w:eastAsia="Calibri" w:hAnsi="Times New Roman" w:cs="Times New Roman"/>
          <w:sz w:val="24"/>
          <w:szCs w:val="24"/>
          <w:lang w:val="tt-RU"/>
        </w:rPr>
      </w:pPr>
      <w:r w:rsidRPr="00F3598D">
        <w:rPr>
          <w:rFonts w:ascii="Times New Roman" w:eastAsia="Calibri" w:hAnsi="Times New Roman" w:cs="Times New Roman"/>
          <w:sz w:val="24"/>
          <w:szCs w:val="24"/>
          <w:lang w:val="tt-RU"/>
        </w:rPr>
        <w:t>использовать в речи выразительные средства языка для передачи своих чувств, мыслей, оценки прочитанного;</w:t>
      </w:r>
    </w:p>
    <w:p w:rsidR="006F4E64" w:rsidRPr="00F3598D" w:rsidRDefault="006F4E64" w:rsidP="006860F8">
      <w:pPr>
        <w:numPr>
          <w:ilvl w:val="0"/>
          <w:numId w:val="2"/>
        </w:numPr>
        <w:tabs>
          <w:tab w:val="left" w:pos="1134"/>
        </w:tabs>
        <w:spacing w:after="0" w:line="240" w:lineRule="auto"/>
        <w:ind w:firstLine="709"/>
        <w:contextualSpacing/>
        <w:jc w:val="both"/>
        <w:rPr>
          <w:rFonts w:ascii="Times New Roman" w:eastAsia="Times New Roman" w:hAnsi="Times New Roman" w:cs="Times New Roman"/>
          <w:sz w:val="24"/>
          <w:szCs w:val="24"/>
          <w:lang w:val="tt-RU" w:bidi="en-US"/>
        </w:rPr>
      </w:pPr>
      <w:r w:rsidRPr="00F3598D">
        <w:rPr>
          <w:rFonts w:ascii="Times New Roman" w:eastAsia="Times New Roman" w:hAnsi="Times New Roman" w:cs="Times New Roman"/>
          <w:sz w:val="24"/>
          <w:szCs w:val="24"/>
          <w:lang w:val="tt-RU" w:bidi="en-US"/>
        </w:rPr>
        <w:t>создавать собственный текст на основе художественного произведения, по иллюстрациям, на основе личного опыта;</w:t>
      </w:r>
    </w:p>
    <w:p w:rsidR="006F4E64" w:rsidRPr="00F3598D" w:rsidRDefault="006F4E64" w:rsidP="006860F8">
      <w:pPr>
        <w:numPr>
          <w:ilvl w:val="0"/>
          <w:numId w:val="2"/>
        </w:numPr>
        <w:shd w:val="clear" w:color="auto" w:fill="FFFFFF"/>
        <w:tabs>
          <w:tab w:val="left" w:pos="1134"/>
        </w:tabs>
        <w:spacing w:after="0" w:line="240" w:lineRule="auto"/>
        <w:ind w:firstLine="709"/>
        <w:jc w:val="both"/>
        <w:rPr>
          <w:rFonts w:ascii="Times New Roman" w:eastAsia="Times New Roman" w:hAnsi="Times New Roman" w:cs="Times New Roman"/>
          <w:sz w:val="24"/>
          <w:szCs w:val="24"/>
        </w:rPr>
      </w:pPr>
      <w:r w:rsidRPr="00F3598D">
        <w:rPr>
          <w:rFonts w:ascii="Times New Roman" w:eastAsia="Times New Roman" w:hAnsi="Times New Roman" w:cs="Times New Roman"/>
          <w:sz w:val="24"/>
          <w:szCs w:val="24"/>
        </w:rPr>
        <w:t>выполнять проектные задания с использованием различных источников и способов переработки информации.</w:t>
      </w:r>
    </w:p>
    <w:p w:rsidR="006F4E64" w:rsidRPr="00F3598D" w:rsidRDefault="006F4E64" w:rsidP="006860F8">
      <w:pPr>
        <w:tabs>
          <w:tab w:val="left" w:pos="851"/>
        </w:tabs>
        <w:spacing w:after="0" w:line="240" w:lineRule="auto"/>
        <w:jc w:val="both"/>
        <w:rPr>
          <w:rFonts w:ascii="Times New Roman" w:eastAsia="Calibri" w:hAnsi="Times New Roman" w:cs="Times New Roman"/>
          <w:color w:val="FF0000"/>
          <w:sz w:val="24"/>
          <w:szCs w:val="24"/>
          <w:lang w:val="tt-RU" w:eastAsia="en-US"/>
        </w:rPr>
      </w:pPr>
    </w:p>
    <w:p w:rsidR="006F4E64" w:rsidRPr="00AF3BAD" w:rsidRDefault="006F4E64" w:rsidP="00AF3BAD">
      <w:pPr>
        <w:tabs>
          <w:tab w:val="left" w:pos="851"/>
        </w:tabs>
        <w:spacing w:after="0" w:line="240" w:lineRule="auto"/>
        <w:jc w:val="both"/>
        <w:rPr>
          <w:rFonts w:ascii="Times New Roman" w:eastAsia="Calibri" w:hAnsi="Times New Roman" w:cs="Times New Roman"/>
          <w:color w:val="FF0000"/>
          <w:sz w:val="24"/>
          <w:szCs w:val="24"/>
          <w:lang w:eastAsia="en-US"/>
        </w:rPr>
        <w:sectPr w:rsidR="006F4E64" w:rsidRPr="00AF3BAD" w:rsidSect="006860F8">
          <w:pgSz w:w="11906" w:h="16838"/>
          <w:pgMar w:top="567" w:right="567" w:bottom="567" w:left="1134" w:header="510" w:footer="0" w:gutter="0"/>
          <w:pgNumType w:start="1"/>
          <w:cols w:space="708"/>
          <w:titlePg/>
          <w:docGrid w:linePitch="360"/>
        </w:sectPr>
      </w:pPr>
    </w:p>
    <w:p w:rsidR="006F4E64" w:rsidRPr="00F3598D" w:rsidRDefault="006F4E64" w:rsidP="00F3598D">
      <w:pPr>
        <w:keepNext/>
        <w:keepLines/>
        <w:spacing w:after="0" w:line="240" w:lineRule="auto"/>
        <w:jc w:val="center"/>
        <w:outlineLvl w:val="0"/>
        <w:rPr>
          <w:rFonts w:ascii="Times New Roman" w:eastAsia="Times New Roman" w:hAnsi="Times New Roman" w:cs="Times New Roman"/>
          <w:b/>
          <w:bCs/>
          <w:sz w:val="24"/>
          <w:szCs w:val="24"/>
          <w:shd w:val="clear" w:color="auto" w:fill="FFFFFF"/>
          <w:lang w:val="tt-RU" w:eastAsia="en-US"/>
        </w:rPr>
      </w:pPr>
      <w:bookmarkStart w:id="36" w:name="_Toc105401138"/>
      <w:bookmarkStart w:id="37" w:name="_Hlk110667241"/>
      <w:r w:rsidRPr="00F3598D">
        <w:rPr>
          <w:rFonts w:ascii="Times New Roman" w:eastAsia="Times New Roman" w:hAnsi="Times New Roman" w:cs="Times New Roman"/>
          <w:b/>
          <w:bCs/>
          <w:sz w:val="24"/>
          <w:szCs w:val="24"/>
          <w:shd w:val="clear" w:color="auto" w:fill="FFFFFF"/>
          <w:lang w:eastAsia="en-US"/>
        </w:rPr>
        <w:lastRenderedPageBreak/>
        <w:t>ТЕМАТИЧЕСКОЕ ПЛАНИРОВАНИЕ</w:t>
      </w:r>
      <w:bookmarkEnd w:id="36"/>
    </w:p>
    <w:p w:rsidR="006F4E64" w:rsidRPr="00F3598D" w:rsidRDefault="006F4E64" w:rsidP="00F3598D">
      <w:pPr>
        <w:keepNext/>
        <w:keepLines/>
        <w:spacing w:before="240" w:after="120" w:line="240" w:lineRule="auto"/>
        <w:ind w:firstLine="709"/>
        <w:jc w:val="center"/>
        <w:outlineLvl w:val="0"/>
        <w:rPr>
          <w:rFonts w:ascii="Times New Roman" w:eastAsia="Times New Roman" w:hAnsi="Times New Roman" w:cs="Times New Roman"/>
          <w:b/>
          <w:bCs/>
          <w:sz w:val="24"/>
          <w:szCs w:val="24"/>
          <w:shd w:val="clear" w:color="auto" w:fill="FFFFFF"/>
          <w:lang w:eastAsia="en-US"/>
        </w:rPr>
      </w:pPr>
      <w:bookmarkStart w:id="38" w:name="_Toc105401139"/>
      <w:r w:rsidRPr="00F3598D">
        <w:rPr>
          <w:rFonts w:ascii="Times New Roman" w:eastAsia="Times New Roman" w:hAnsi="Times New Roman" w:cs="Times New Roman"/>
          <w:b/>
          <w:bCs/>
          <w:sz w:val="24"/>
          <w:szCs w:val="24"/>
          <w:shd w:val="clear" w:color="auto" w:fill="FFFFFF"/>
          <w:lang w:eastAsia="en-US"/>
        </w:rPr>
        <w:t>1 класс –34 ч.</w:t>
      </w:r>
      <w:bookmarkEnd w:id="38"/>
    </w:p>
    <w:tbl>
      <w:tblPr>
        <w:tblW w:w="1559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8080"/>
      </w:tblGrid>
      <w:tr w:rsidR="006F4E64" w:rsidRPr="00F3598D" w:rsidTr="006860F8">
        <w:tc>
          <w:tcPr>
            <w:tcW w:w="241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Times New Roman" w:hAnsi="Times New Roman" w:cs="Times New Roman"/>
                <w:b/>
                <w:w w:val="105"/>
                <w:sz w:val="24"/>
                <w:szCs w:val="24"/>
                <w:lang w:eastAsia="en-US"/>
              </w:rPr>
              <w:t>Тема</w:t>
            </w:r>
            <w:proofErr w:type="gramStart"/>
            <w:r w:rsidRPr="00F3598D">
              <w:rPr>
                <w:rFonts w:ascii="Times New Roman" w:eastAsia="Times New Roman" w:hAnsi="Times New Roman" w:cs="Times New Roman"/>
                <w:b/>
                <w:w w:val="105"/>
                <w:sz w:val="24"/>
                <w:szCs w:val="24"/>
                <w:lang w:eastAsia="en-US"/>
              </w:rPr>
              <w:t>,</w:t>
            </w:r>
            <w:r w:rsidRPr="00F3598D">
              <w:rPr>
                <w:rFonts w:ascii="Times New Roman" w:eastAsia="Times New Roman" w:hAnsi="Times New Roman" w:cs="Times New Roman"/>
                <w:b/>
                <w:spacing w:val="-2"/>
                <w:w w:val="105"/>
                <w:sz w:val="24"/>
                <w:szCs w:val="24"/>
                <w:lang w:eastAsia="en-US"/>
              </w:rPr>
              <w:t>р</w:t>
            </w:r>
            <w:proofErr w:type="gramEnd"/>
            <w:r w:rsidRPr="00F3598D">
              <w:rPr>
                <w:rFonts w:ascii="Times New Roman" w:eastAsia="Times New Roman" w:hAnsi="Times New Roman" w:cs="Times New Roman"/>
                <w:b/>
                <w:spacing w:val="-2"/>
                <w:w w:val="105"/>
                <w:sz w:val="24"/>
                <w:szCs w:val="24"/>
                <w:lang w:eastAsia="en-US"/>
              </w:rPr>
              <w:t>азделкурса</w:t>
            </w:r>
          </w:p>
        </w:tc>
        <w:tc>
          <w:tcPr>
            <w:tcW w:w="5103"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Программное содержание</w:t>
            </w:r>
          </w:p>
        </w:tc>
        <w:tc>
          <w:tcPr>
            <w:tcW w:w="808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Основные виды деятельности обучающихся</w:t>
            </w:r>
          </w:p>
        </w:tc>
      </w:tr>
      <w:tr w:rsidR="006F4E64" w:rsidRPr="00F3598D" w:rsidTr="006860F8">
        <w:trPr>
          <w:trHeight w:val="273"/>
        </w:trPr>
        <w:tc>
          <w:tcPr>
            <w:tcW w:w="15593" w:type="dxa"/>
            <w:gridSpan w:val="3"/>
          </w:tcPr>
          <w:p w:rsidR="006F4E64" w:rsidRPr="00F3598D" w:rsidRDefault="006F4E64" w:rsidP="00F3598D">
            <w:pPr>
              <w:widowControl w:val="0"/>
              <w:spacing w:after="0" w:line="240" w:lineRule="auto"/>
              <w:ind w:right="133" w:firstLine="743"/>
              <w:jc w:val="center"/>
              <w:rPr>
                <w:rFonts w:ascii="Times New Roman" w:eastAsia="Calibri" w:hAnsi="Times New Roman" w:cs="Times New Roman"/>
                <w:sz w:val="24"/>
                <w:szCs w:val="24"/>
                <w:lang w:val="tt-RU" w:eastAsia="en-US"/>
              </w:rPr>
            </w:pPr>
            <w:r w:rsidRPr="00F3598D">
              <w:rPr>
                <w:rFonts w:ascii="Times New Roman" w:eastAsia="Calibri" w:hAnsi="Times New Roman" w:cs="Times New Roman"/>
                <w:b/>
                <w:sz w:val="24"/>
                <w:szCs w:val="24"/>
                <w:lang w:val="tt-RU" w:eastAsia="en-US"/>
              </w:rPr>
              <w:t>Обучение грамоте (16 ч.)</w:t>
            </w:r>
          </w:p>
        </w:tc>
      </w:tr>
      <w:tr w:rsidR="006F4E64" w:rsidRPr="00F3598D" w:rsidTr="006860F8">
        <w:trPr>
          <w:trHeight w:val="4772"/>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Развитие речи </w:t>
            </w:r>
          </w:p>
          <w:p w:rsidR="006F4E64" w:rsidRPr="00F3598D" w:rsidRDefault="006F4E64" w:rsidP="00F3598D">
            <w:pPr>
              <w:spacing w:after="0" w:line="240" w:lineRule="auto"/>
              <w:rPr>
                <w:rFonts w:ascii="Times New Roman" w:eastAsia="Calibri" w:hAnsi="Times New Roman" w:cs="Times New Roman"/>
                <w:b/>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Pr>
          <w:p w:rsidR="006F4E64" w:rsidRPr="00F3598D" w:rsidRDefault="006F4E64" w:rsidP="00F3598D">
            <w:pPr>
              <w:suppressAutoHyphens/>
              <w:spacing w:after="0" w:line="240" w:lineRule="auto"/>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Составление небольших рассказов повествовательного характера по серии сюжетных картинок, материалам собственных наблюдений, игр и занятий.</w:t>
            </w:r>
          </w:p>
          <w:p w:rsidR="006F4E64" w:rsidRPr="00F3598D" w:rsidRDefault="006F4E64" w:rsidP="00F3598D">
            <w:pPr>
              <w:suppressAutoHyphens/>
              <w:spacing w:after="0" w:line="240" w:lineRule="auto"/>
              <w:ind w:firstLine="34"/>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Понимание текста при его прослушивании и при самостоятельном чтении вслух</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Работа с серией сюжетных картинок, выстроенных в правильной последовательности: анализ изображенных событий, обсуждение сюжета, составление устного рассказа с опорой на картинки.</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 xml:space="preserve">Работа с серией сюжетных картинок с нарушенной последовательностью, анализ изображенных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 </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Совместная работа по составлению небольших рассказов повествовательного характера.</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Совместная работа по составлению небольших рассказов описательного характера.</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Самостоятельная работа: составление короткого рассказа по опорным словам.</w:t>
            </w:r>
          </w:p>
          <w:p w:rsidR="006F4E64" w:rsidRPr="00F3598D" w:rsidRDefault="006F4E64" w:rsidP="00F3598D">
            <w:pPr>
              <w:spacing w:after="0" w:line="240" w:lineRule="auto"/>
              <w:rPr>
                <w:rFonts w:ascii="Times New Roman" w:eastAsia="Calibri" w:hAnsi="Times New Roman" w:cs="Times New Roman"/>
                <w:w w:val="115"/>
                <w:sz w:val="24"/>
                <w:szCs w:val="24"/>
                <w:lang w:eastAsia="en-US"/>
              </w:rPr>
            </w:pPr>
            <w:r w:rsidRPr="00F3598D">
              <w:rPr>
                <w:rFonts w:ascii="Times New Roman" w:eastAsia="Calibri" w:hAnsi="Times New Roman" w:cs="Times New Roman"/>
                <w:sz w:val="24"/>
                <w:szCs w:val="24"/>
                <w:lang w:eastAsia="en-US"/>
              </w:rPr>
              <w:t>Слушание текста, понимание текста при его прослушивании</w:t>
            </w:r>
          </w:p>
        </w:tc>
      </w:tr>
      <w:tr w:rsidR="006F4E64" w:rsidRPr="00F3598D" w:rsidTr="006860F8">
        <w:trPr>
          <w:trHeight w:val="222"/>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Слово и предложение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(2 ч.)</w:t>
            </w:r>
          </w:p>
        </w:tc>
        <w:tc>
          <w:tcPr>
            <w:tcW w:w="5103" w:type="dxa"/>
          </w:tcPr>
          <w:p w:rsidR="006F4E64" w:rsidRPr="00F3598D" w:rsidRDefault="006F4E64" w:rsidP="00F3598D">
            <w:pPr>
              <w:suppressAutoHyphens/>
              <w:spacing w:after="0" w:line="240" w:lineRule="auto"/>
              <w:ind w:firstLine="34"/>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Различение слова и предложения. Работа с предложением: выделение слов, изменение его порядка.</w:t>
            </w:r>
          </w:p>
          <w:p w:rsidR="006F4E64" w:rsidRPr="00F3598D" w:rsidRDefault="006F4E64" w:rsidP="00F3598D">
            <w:pPr>
              <w:suppressAutoHyphens/>
              <w:spacing w:after="0" w:line="240" w:lineRule="auto"/>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Восприятие слова как объекта изучения. Наблюдение над значением слова</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Совместная работа: придумывание предложения с заданным словом.</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eastAsia="en-US"/>
              </w:rPr>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r>
      <w:tr w:rsidR="006F4E64" w:rsidRPr="00F3598D" w:rsidTr="006860F8">
        <w:trPr>
          <w:trHeight w:val="282"/>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Чтение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(10 ч.)</w:t>
            </w:r>
          </w:p>
        </w:tc>
        <w:tc>
          <w:tcPr>
            <w:tcW w:w="5103" w:type="dxa"/>
          </w:tcPr>
          <w:p w:rsidR="006F4E64" w:rsidRPr="00F3598D" w:rsidRDefault="006F4E64" w:rsidP="00F3598D">
            <w:pPr>
              <w:suppressAutoHyphens/>
              <w:spacing w:after="0" w:line="240" w:lineRule="auto"/>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 xml:space="preserve">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w:t>
            </w:r>
            <w:r w:rsidRPr="00F3598D">
              <w:rPr>
                <w:rFonts w:ascii="Times New Roman" w:eastAsia="Calibri" w:hAnsi="Times New Roman" w:cs="Times New Roman"/>
                <w:color w:val="000000"/>
                <w:sz w:val="24"/>
                <w:szCs w:val="24"/>
                <w:lang w:eastAsia="en-US"/>
              </w:rPr>
              <w:lastRenderedPageBreak/>
              <w:t>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rsidR="006F4E64" w:rsidRPr="00F3598D" w:rsidRDefault="006F4E64" w:rsidP="00F3598D">
            <w:pPr>
              <w:suppressAutoHyphens/>
              <w:spacing w:after="0" w:line="240" w:lineRule="auto"/>
              <w:ind w:firstLine="34"/>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6F4E64" w:rsidRPr="00F3598D" w:rsidRDefault="006F4E64" w:rsidP="00F3598D">
            <w:pPr>
              <w:suppressAutoHyphens/>
              <w:spacing w:after="0" w:line="240" w:lineRule="auto"/>
              <w:contextualSpacing/>
              <w:rPr>
                <w:rFonts w:ascii="Times New Roman" w:eastAsia="Calibri" w:hAnsi="Times New Roman" w:cs="Times New Roman"/>
                <w:color w:val="000000"/>
                <w:sz w:val="24"/>
                <w:szCs w:val="24"/>
                <w:lang w:eastAsia="en-US"/>
              </w:rPr>
            </w:pPr>
            <w:r w:rsidRPr="00F3598D">
              <w:rPr>
                <w:rFonts w:ascii="Times New Roman" w:eastAsia="Calibri" w:hAnsi="Times New Roman" w:cs="Times New Roman"/>
                <w:color w:val="000000"/>
                <w:sz w:val="24"/>
                <w:szCs w:val="24"/>
                <w:lang w:eastAsia="en-US"/>
              </w:rPr>
              <w:t>Повторение пройденного материала</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Упражнение: отработка умения читать слоги с изменением буквы гласного.</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соотнесение прочитанного слога с картинкой, в названии которой есть этот слог.</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соотнесение прочитанных слов с картинками, на которых изображены соответствующие предметы.</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Работа в парах: соединение начала и конца предложения из нескольких предложенных вариантов.</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отработка умения завершать прочитанные незаконченные предложения с опорой на общий смысл предложения.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Подбор пропущенных в предложении слов, ориентируясь на смысл предложения.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Совместная работа: чтение предложений и небольших текстов с интонациями и паузами в соответствии со знаками препинания после предварительного обсуждения того, на что нужно обратить внимание при чтении.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Совместная работа: ответы на вопросы по прочитанному тексту, отработка умения находить содержащуюся в тексте информацию.</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Практическая работа: овладение орфоэпическим и орфографическим чтением.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в парах: тренировка в выразительном чтении</w:t>
            </w:r>
          </w:p>
        </w:tc>
      </w:tr>
      <w:tr w:rsidR="006F4E64" w:rsidRPr="00F3598D" w:rsidTr="006860F8">
        <w:trPr>
          <w:trHeight w:val="284"/>
        </w:trPr>
        <w:tc>
          <w:tcPr>
            <w:tcW w:w="15593" w:type="dxa"/>
            <w:gridSpan w:val="3"/>
          </w:tcPr>
          <w:p w:rsidR="006F4E64" w:rsidRPr="00F3598D" w:rsidRDefault="006F4E64" w:rsidP="00F3598D">
            <w:pPr>
              <w:spacing w:after="0" w:line="240" w:lineRule="auto"/>
              <w:ind w:firstLine="743"/>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lastRenderedPageBreak/>
              <w:t>Систематический курс (18 ч.)</w:t>
            </w:r>
          </w:p>
        </w:tc>
      </w:tr>
      <w:tr w:rsidR="006F4E64" w:rsidRPr="00F3598D" w:rsidTr="006860F8">
        <w:trPr>
          <w:trHeight w:val="306"/>
        </w:trPr>
        <w:tc>
          <w:tcPr>
            <w:tcW w:w="2410" w:type="dxa"/>
          </w:tcPr>
          <w:p w:rsidR="006F4E64" w:rsidRPr="00F3598D" w:rsidRDefault="006F4E64" w:rsidP="00F3598D">
            <w:pPr>
              <w:spacing w:after="0" w:line="240" w:lineRule="auto"/>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Өйрәтәләр мәктәпләрдә...</w:t>
            </w:r>
          </w:p>
          <w:p w:rsidR="006F4E64" w:rsidRPr="00F3598D" w:rsidRDefault="006F4E64" w:rsidP="00F3598D">
            <w:pPr>
              <w:spacing w:after="0" w:line="240" w:lineRule="auto"/>
              <w:jc w:val="both"/>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(Учат в школе...)</w:t>
            </w:r>
          </w:p>
          <w:p w:rsidR="006F4E64" w:rsidRPr="00F3598D" w:rsidRDefault="006F4E64" w:rsidP="00F3598D">
            <w:pPr>
              <w:spacing w:after="0" w:line="240" w:lineRule="auto"/>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школьной жизни, уроках, одноклассниках, праздниках в школе.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Дж. Дарзаман. «Тискәре хәрефләр» («Непослушные буквы»).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Магдеев. «Мәктәптә беренче көн»(«Первый день в школе»).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Джалиль. «Беренче дәрес» («Первый урок»).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Маннур. «Яхшы бел» («Знай хорошо»).</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Б. Рахмет. «Рәсем ясыйбыз» («Мы рисуем»).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К. Булатова.</w:t>
            </w:r>
            <w:r w:rsidRPr="00F3598D">
              <w:rPr>
                <w:rFonts w:ascii="Times New Roman" w:eastAsia="Calibri" w:hAnsi="Times New Roman" w:cs="Times New Roman"/>
                <w:sz w:val="24"/>
                <w:szCs w:val="24"/>
                <w:lang w:val="tt-RU" w:eastAsia="en-US"/>
              </w:rPr>
              <w:t>«Унга кадәр» («До десяти»).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Детский журнал «Сабантуй» о школе.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Беседа: знакомство с учебником, с условными обозначениями.Чтение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Понимание общего содержания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Наблюдение: рассматривание иллюстраций.</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Характеристика героя произведения: оценка его поступков.</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по опорным словам.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в паре: составление диалога по образцу.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выполнение письменных упражнений в рабочей тетради.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273"/>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Минем гаилә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(Моя семья)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семье, о ее роли в жизни человека, членах семьи, семейных традициях, о ситуациях общения в семье.</w:t>
            </w:r>
          </w:p>
          <w:p w:rsidR="006F4E64" w:rsidRPr="00F3598D" w:rsidRDefault="006F4E64" w:rsidP="00F3598D">
            <w:pPr>
              <w:spacing w:after="0" w:line="240" w:lineRule="auto"/>
              <w:ind w:firstLine="28"/>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Тукай. «Безнең гаилә» («Наша семья»).</w:t>
            </w:r>
          </w:p>
          <w:p w:rsidR="006F4E64" w:rsidRPr="00F3598D" w:rsidRDefault="006F4E64" w:rsidP="00F3598D">
            <w:pPr>
              <w:spacing w:after="0" w:line="240" w:lineRule="auto"/>
              <w:ind w:firstLine="28"/>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Ш. Галиев. «Дәү әнигә күчтәнәч» («Гостинцы для бабушки»).</w:t>
            </w:r>
          </w:p>
          <w:p w:rsidR="006F4E64" w:rsidRPr="00F3598D" w:rsidRDefault="006F4E64" w:rsidP="00F3598D">
            <w:pPr>
              <w:spacing w:after="0" w:line="240" w:lineRule="auto"/>
              <w:ind w:firstLine="28"/>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 «Барысын да яратам» («Всех люблю»).</w:t>
            </w:r>
          </w:p>
          <w:p w:rsidR="006F4E64" w:rsidRPr="00F3598D" w:rsidRDefault="006F4E64" w:rsidP="00F3598D">
            <w:pPr>
              <w:spacing w:after="0" w:line="240" w:lineRule="auto"/>
              <w:ind w:firstLine="28"/>
              <w:rPr>
                <w:rFonts w:ascii="Times New Roman" w:eastAsia="Calibri" w:hAnsi="Times New Roman" w:cs="Times New Roman"/>
                <w:sz w:val="24"/>
                <w:szCs w:val="24"/>
                <w:lang w:val="tt-RU" w:eastAsia="en-US"/>
              </w:rPr>
            </w:pPr>
            <w:r w:rsidRPr="00F3598D">
              <w:rPr>
                <w:rFonts w:ascii="Times New Roman" w:eastAsia="Calibri" w:hAnsi="Times New Roman" w:cs="Times New Roman"/>
                <w:i/>
                <w:sz w:val="24"/>
                <w:szCs w:val="24"/>
                <w:lang w:val="tt-RU" w:eastAsia="en-US"/>
              </w:rPr>
              <w:t>Внеклассное чтение</w:t>
            </w:r>
            <w:r w:rsidRPr="00F3598D">
              <w:rPr>
                <w:rFonts w:ascii="Times New Roman" w:eastAsia="Calibri" w:hAnsi="Times New Roman" w:cs="Times New Roman"/>
                <w:i/>
                <w:sz w:val="24"/>
                <w:szCs w:val="24"/>
                <w:vertAlign w:val="superscript"/>
                <w:lang w:val="tt-RU" w:eastAsia="en-US"/>
              </w:rPr>
              <w:footnoteReference w:id="2"/>
            </w:r>
            <w:r w:rsidRPr="00F3598D">
              <w:rPr>
                <w:rFonts w:ascii="Times New Roman" w:eastAsia="Calibri" w:hAnsi="Times New Roman" w:cs="Times New Roman"/>
                <w:i/>
                <w:sz w:val="24"/>
                <w:szCs w:val="24"/>
                <w:lang w:val="tt-RU" w:eastAsia="en-US"/>
              </w:rPr>
              <w:t>:</w:t>
            </w:r>
            <w:r w:rsidRPr="00F3598D">
              <w:rPr>
                <w:rFonts w:ascii="Times New Roman" w:eastAsia="Calibri" w:hAnsi="Times New Roman" w:cs="Times New Roman"/>
                <w:sz w:val="24"/>
                <w:szCs w:val="24"/>
                <w:lang w:val="tt-RU" w:eastAsia="en-US"/>
              </w:rPr>
              <w:t>А. Ахметгалиева.«Безнең өйдә» («В нашем доме»).</w:t>
            </w:r>
          </w:p>
          <w:p w:rsidR="006F4E64" w:rsidRPr="00F3598D" w:rsidRDefault="006F4E64" w:rsidP="00F3598D">
            <w:pPr>
              <w:spacing w:after="0" w:line="240" w:lineRule="auto"/>
              <w:ind w:firstLine="28"/>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стихотворения.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Характеристика текста художественного произведения: определение темы и </w:t>
            </w:r>
            <w:r w:rsidRPr="00F3598D">
              <w:rPr>
                <w:rFonts w:ascii="Times New Roman" w:eastAsia="Calibri" w:hAnsi="Times New Roman" w:cs="Times New Roman"/>
                <w:sz w:val="24"/>
                <w:szCs w:val="24"/>
                <w:lang w:val="tt-RU" w:eastAsia="en-US"/>
              </w:rPr>
              <w:lastRenderedPageBreak/>
              <w:t>главной мысли прочитанного текста, определение последовательности событий.</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Характеристика героя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в паре: составление диалога по образцу.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выполнение письменных упражнений в рабочей тетради.</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558"/>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Татар халык иҗаты. Санамышлар, эндәшләр (Татарское устное народное творчество.Считалки, заклички)</w:t>
            </w:r>
          </w:p>
          <w:p w:rsidR="006F4E64" w:rsidRPr="00F3598D" w:rsidRDefault="006F4E64" w:rsidP="00F3598D">
            <w:pPr>
              <w:spacing w:after="0" w:line="240" w:lineRule="auto"/>
              <w:rPr>
                <w:rFonts w:ascii="Times New Roman" w:eastAsia="Calibri" w:hAnsi="Times New Roman" w:cs="Times New Roman"/>
                <w:b/>
                <w:sz w:val="24"/>
                <w:szCs w:val="24"/>
                <w:lang w:eastAsia="en-US"/>
              </w:rPr>
            </w:pPr>
            <w:r w:rsidRPr="00F3598D">
              <w:rPr>
                <w:rFonts w:ascii="Times New Roman" w:eastAsia="Calibri" w:hAnsi="Times New Roman" w:cs="Times New Roman"/>
                <w:bCs/>
                <w:sz w:val="24"/>
                <w:szCs w:val="24"/>
                <w:lang w:val="tt-RU" w:eastAsia="en-US"/>
              </w:rPr>
              <w:t>(2 ч.)</w:t>
            </w:r>
          </w:p>
        </w:tc>
        <w:tc>
          <w:tcPr>
            <w:tcW w:w="5103"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Малые жанры татарского устного народного творчества. Их место в нашей жизни. Ситуации использования.Считалки, заклички</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Слушание: восприятие на слух звучащей речи, понимание звуковой и смысловой стороны слова.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в устной форме.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Словарная работа: объяснение значений слов, обращение к толковому словарю.</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Различение малых жанров фольклора.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сочинение считалок, закличек по образцу</w:t>
            </w:r>
          </w:p>
        </w:tc>
      </w:tr>
      <w:tr w:rsidR="006F4E64" w:rsidRPr="00F3598D" w:rsidTr="006860F8">
        <w:trPr>
          <w:trHeight w:val="274"/>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Ямьле табигать (Красивая природа)</w:t>
            </w:r>
          </w:p>
          <w:p w:rsidR="006F4E64" w:rsidRPr="00F3598D" w:rsidRDefault="006F4E64" w:rsidP="00F3598D">
            <w:pPr>
              <w:spacing w:after="0" w:line="240" w:lineRule="auto"/>
              <w:rPr>
                <w:rFonts w:ascii="Times New Roman" w:eastAsia="Calibri" w:hAnsi="Times New Roman" w:cs="Times New Roman"/>
                <w:b/>
                <w:sz w:val="24"/>
                <w:szCs w:val="24"/>
                <w:lang w:val="tt-RU" w:eastAsia="en-US"/>
              </w:rPr>
            </w:pPr>
            <w:r w:rsidRPr="00F3598D">
              <w:rPr>
                <w:rFonts w:ascii="Times New Roman" w:eastAsia="Calibri" w:hAnsi="Times New Roman" w:cs="Times New Roman"/>
                <w:bCs/>
                <w:sz w:val="24"/>
                <w:szCs w:val="24"/>
                <w:lang w:val="tt-RU" w:eastAsia="en-US"/>
              </w:rPr>
              <w:t>(6 ч.)</w:t>
            </w:r>
          </w:p>
        </w:tc>
        <w:tc>
          <w:tcPr>
            <w:tcW w:w="5103"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природе, о ее красоте, о важности ее сохранения.</w:t>
            </w:r>
          </w:p>
          <w:p w:rsidR="006F4E64" w:rsidRPr="00F3598D" w:rsidRDefault="006F4E64" w:rsidP="00F3598D">
            <w:pPr>
              <w:spacing w:after="0" w:line="240" w:lineRule="auto"/>
              <w:ind w:firstLine="40"/>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 Туктар. «Җем-җем!.. Чвик!»</w:t>
            </w:r>
          </w:p>
          <w:p w:rsidR="006F4E64" w:rsidRPr="00F3598D" w:rsidRDefault="006F4E64" w:rsidP="00F3598D">
            <w:pPr>
              <w:spacing w:after="0" w:line="240" w:lineRule="auto"/>
              <w:ind w:firstLine="40"/>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Садриев.«Яңгыр, яу, яу, яу!» («До</w:t>
            </w:r>
            <w:r w:rsidRPr="00F3598D">
              <w:rPr>
                <w:rFonts w:ascii="Times New Roman" w:eastAsia="Calibri" w:hAnsi="Times New Roman" w:cs="Times New Roman"/>
                <w:sz w:val="24"/>
                <w:szCs w:val="24"/>
                <w:lang w:eastAsia="en-US"/>
              </w:rPr>
              <w:t>ждик, лей, лей, лей!</w:t>
            </w:r>
            <w:r w:rsidRPr="00F3598D">
              <w:rPr>
                <w:rFonts w:ascii="Times New Roman" w:eastAsia="Calibri" w:hAnsi="Times New Roman" w:cs="Times New Roman"/>
                <w:sz w:val="24"/>
                <w:szCs w:val="24"/>
                <w:lang w:val="tt-RU" w:eastAsia="en-US"/>
              </w:rPr>
              <w:t>»).</w:t>
            </w:r>
          </w:p>
          <w:p w:rsidR="006F4E64" w:rsidRPr="00F3598D" w:rsidRDefault="006F4E64" w:rsidP="00F3598D">
            <w:pPr>
              <w:spacing w:after="0" w:line="240" w:lineRule="auto"/>
              <w:ind w:firstLine="40"/>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Ш. Галиев. «Тәмле җәй» («Вкусное лето»). </w:t>
            </w:r>
          </w:p>
          <w:p w:rsidR="006F4E64" w:rsidRPr="00F3598D" w:rsidRDefault="006F4E64" w:rsidP="00F3598D">
            <w:pPr>
              <w:spacing w:after="0" w:line="240" w:lineRule="auto"/>
              <w:ind w:firstLine="40"/>
              <w:rPr>
                <w:rFonts w:ascii="Times New Roman" w:eastAsia="Calibri" w:hAnsi="Times New Roman" w:cs="Times New Roman"/>
                <w:i/>
                <w:sz w:val="24"/>
                <w:szCs w:val="24"/>
                <w:lang w:val="tt-RU" w:eastAsia="en-US"/>
              </w:rPr>
            </w:pPr>
            <w:r w:rsidRPr="00F3598D">
              <w:rPr>
                <w:rFonts w:ascii="Times New Roman" w:eastAsia="Calibri" w:hAnsi="Times New Roman" w:cs="Times New Roman"/>
                <w:i/>
                <w:sz w:val="24"/>
                <w:szCs w:val="24"/>
                <w:lang w:val="tt-RU" w:eastAsia="en-US"/>
              </w:rPr>
              <w:t xml:space="preserve">Внеклассное чтение: </w:t>
            </w:r>
          </w:p>
          <w:p w:rsidR="006F4E64" w:rsidRPr="00F3598D" w:rsidRDefault="006F4E64" w:rsidP="00F3598D">
            <w:pPr>
              <w:spacing w:after="0" w:line="240" w:lineRule="auto"/>
              <w:ind w:firstLine="40"/>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eastAsia="en-US"/>
              </w:rPr>
              <w:t>Р</w:t>
            </w:r>
            <w:r w:rsidRPr="00F3598D">
              <w:rPr>
                <w:rFonts w:ascii="Times New Roman" w:eastAsia="Calibri" w:hAnsi="Times New Roman" w:cs="Times New Roman"/>
                <w:sz w:val="24"/>
                <w:szCs w:val="24"/>
                <w:lang w:val="tt-RU" w:eastAsia="en-US"/>
              </w:rPr>
              <w:t>. Валиева.«Кыңгырау чә</w:t>
            </w:r>
            <w:proofErr w:type="gramStart"/>
            <w:r w:rsidRPr="00F3598D">
              <w:rPr>
                <w:rFonts w:ascii="Times New Roman" w:eastAsia="Calibri" w:hAnsi="Times New Roman" w:cs="Times New Roman"/>
                <w:sz w:val="24"/>
                <w:szCs w:val="24"/>
                <w:lang w:val="tt-RU" w:eastAsia="en-US"/>
              </w:rPr>
              <w:t>ч</w:t>
            </w:r>
            <w:proofErr w:type="gramEnd"/>
            <w:r w:rsidRPr="00F3598D">
              <w:rPr>
                <w:rFonts w:ascii="Times New Roman" w:eastAsia="Calibri" w:hAnsi="Times New Roman" w:cs="Times New Roman"/>
                <w:sz w:val="24"/>
                <w:szCs w:val="24"/>
                <w:lang w:val="tt-RU" w:eastAsia="en-US"/>
              </w:rPr>
              <w:t>әк» («Колокольчик»).</w:t>
            </w:r>
          </w:p>
          <w:p w:rsidR="006F4E64" w:rsidRPr="00F3598D" w:rsidRDefault="006F4E64" w:rsidP="00F3598D">
            <w:pPr>
              <w:spacing w:after="0" w:line="240" w:lineRule="auto"/>
              <w:ind w:firstLine="40"/>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Повторение пройденного материала</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Рассказывание: составление устного высказывания на заданную тему по образцу.</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val="tt-RU" w:eastAsia="en-US"/>
              </w:rPr>
              <w:t>Работа с текстом: определение средств изображения и выражения чувств героя.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Упражнение: выполнение письменных упражнений в рабочей тетради.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Создание проекта: создание книги-малышки о буквах.</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bl>
    <w:p w:rsidR="006F4E64" w:rsidRPr="00F3598D" w:rsidRDefault="006F4E64" w:rsidP="00F3598D">
      <w:pPr>
        <w:keepNext/>
        <w:keepLines/>
        <w:spacing w:before="240" w:after="120" w:line="240" w:lineRule="auto"/>
        <w:ind w:firstLine="709"/>
        <w:jc w:val="center"/>
        <w:outlineLvl w:val="0"/>
        <w:rPr>
          <w:rFonts w:ascii="Times New Roman" w:eastAsia="Calibri" w:hAnsi="Times New Roman" w:cs="Times New Roman"/>
          <w:b/>
          <w:bCs/>
          <w:sz w:val="24"/>
          <w:szCs w:val="24"/>
          <w:lang w:val="tt-RU" w:eastAsia="en-US"/>
        </w:rPr>
      </w:pPr>
      <w:bookmarkStart w:id="41" w:name="_Toc105401140"/>
      <w:bookmarkEnd w:id="37"/>
      <w:r w:rsidRPr="00F3598D">
        <w:rPr>
          <w:rFonts w:ascii="Times New Roman" w:eastAsia="Calibri" w:hAnsi="Times New Roman" w:cs="Times New Roman"/>
          <w:b/>
          <w:bCs/>
          <w:sz w:val="24"/>
          <w:szCs w:val="24"/>
          <w:lang w:val="tt-RU" w:eastAsia="en-US"/>
        </w:rPr>
        <w:lastRenderedPageBreak/>
        <w:t>2 класс –34 ч.</w:t>
      </w:r>
      <w:bookmarkEnd w:id="41"/>
    </w:p>
    <w:tbl>
      <w:tblPr>
        <w:tblW w:w="1559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8080"/>
      </w:tblGrid>
      <w:tr w:rsidR="006F4E64" w:rsidRPr="00F3598D" w:rsidTr="006860F8">
        <w:tc>
          <w:tcPr>
            <w:tcW w:w="2410" w:type="dxa"/>
            <w:tcBorders>
              <w:top w:val="single" w:sz="4" w:space="0" w:color="auto"/>
              <w:left w:val="single" w:sz="4" w:space="0" w:color="auto"/>
              <w:bottom w:val="single" w:sz="4" w:space="0" w:color="auto"/>
              <w:right w:val="single" w:sz="4" w:space="0" w:color="auto"/>
            </w:tcBorders>
            <w:vAlign w:val="center"/>
            <w:hideMark/>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Times New Roman" w:hAnsi="Times New Roman" w:cs="Times New Roman"/>
                <w:b/>
                <w:w w:val="105"/>
                <w:sz w:val="24"/>
                <w:szCs w:val="24"/>
                <w:lang w:eastAsia="en-US"/>
              </w:rPr>
              <w:t>Тема</w:t>
            </w:r>
            <w:proofErr w:type="gramStart"/>
            <w:r w:rsidRPr="00F3598D">
              <w:rPr>
                <w:rFonts w:ascii="Times New Roman" w:eastAsia="Times New Roman" w:hAnsi="Times New Roman" w:cs="Times New Roman"/>
                <w:b/>
                <w:w w:val="105"/>
                <w:sz w:val="24"/>
                <w:szCs w:val="24"/>
                <w:lang w:eastAsia="en-US"/>
              </w:rPr>
              <w:t>,</w:t>
            </w:r>
            <w:r w:rsidRPr="00F3598D">
              <w:rPr>
                <w:rFonts w:ascii="Times New Roman" w:eastAsia="Times New Roman" w:hAnsi="Times New Roman" w:cs="Times New Roman"/>
                <w:b/>
                <w:spacing w:val="-2"/>
                <w:w w:val="105"/>
                <w:sz w:val="24"/>
                <w:szCs w:val="24"/>
                <w:lang w:eastAsia="en-US"/>
              </w:rPr>
              <w:t>р</w:t>
            </w:r>
            <w:proofErr w:type="gramEnd"/>
            <w:r w:rsidRPr="00F3598D">
              <w:rPr>
                <w:rFonts w:ascii="Times New Roman" w:eastAsia="Times New Roman" w:hAnsi="Times New Roman" w:cs="Times New Roman"/>
                <w:b/>
                <w:spacing w:val="-2"/>
                <w:w w:val="105"/>
                <w:sz w:val="24"/>
                <w:szCs w:val="24"/>
                <w:lang w:eastAsia="en-US"/>
              </w:rPr>
              <w:t>азделкурса</w:t>
            </w:r>
          </w:p>
        </w:tc>
        <w:tc>
          <w:tcPr>
            <w:tcW w:w="5103" w:type="dxa"/>
            <w:tcBorders>
              <w:top w:val="single" w:sz="4" w:space="0" w:color="auto"/>
              <w:left w:val="single" w:sz="4" w:space="0" w:color="auto"/>
              <w:bottom w:val="single" w:sz="4" w:space="0" w:color="auto"/>
              <w:right w:val="single" w:sz="4" w:space="0" w:color="auto"/>
            </w:tcBorders>
            <w:vAlign w:val="center"/>
            <w:hideMark/>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Программное содержание</w:t>
            </w:r>
          </w:p>
        </w:tc>
        <w:tc>
          <w:tcPr>
            <w:tcW w:w="8080" w:type="dxa"/>
            <w:tcBorders>
              <w:top w:val="single" w:sz="4" w:space="0" w:color="auto"/>
              <w:left w:val="single" w:sz="4" w:space="0" w:color="auto"/>
              <w:bottom w:val="single" w:sz="4" w:space="0" w:color="auto"/>
              <w:right w:val="single" w:sz="4" w:space="0" w:color="auto"/>
            </w:tcBorders>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Основные виды деятельности обучающихся</w:t>
            </w:r>
          </w:p>
        </w:tc>
      </w:tr>
      <w:tr w:rsidR="006F4E64" w:rsidRPr="00F3598D" w:rsidTr="006860F8">
        <w:trPr>
          <w:trHeight w:val="840"/>
        </w:trPr>
        <w:tc>
          <w:tcPr>
            <w:tcW w:w="2410"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Алтын көз җитте (Наступила золотая осень)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о красоте осенней природы, осеннего леса, о празднике 1 сентября.</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 Рахмет. «Сара мәктәпкә бара» («Сара идет в школу»).</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Валиева. «Көз» («Осень»).</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 Хасанов. «Көзге бакча» («Осенний сад»).</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Ф. Яруллин. «Көзге табын» («Осенние яства»).</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 Туктар. «Урман букеты» («Лесной букет»).</w:t>
            </w:r>
          </w:p>
          <w:p w:rsidR="006F4E64" w:rsidRPr="00F3598D" w:rsidRDefault="006F4E64" w:rsidP="00F3598D">
            <w:pPr>
              <w:spacing w:after="0" w:line="240" w:lineRule="auto"/>
              <w:contextualSpacing/>
              <w:rPr>
                <w:rFonts w:ascii="Times New Roman" w:eastAsia="Calibri" w:hAnsi="Times New Roman" w:cs="Times New Roman"/>
                <w:i/>
                <w:sz w:val="24"/>
                <w:szCs w:val="24"/>
                <w:lang w:val="tt-RU" w:eastAsia="en-US"/>
              </w:rPr>
            </w:pPr>
            <w:r w:rsidRPr="00F3598D">
              <w:rPr>
                <w:rFonts w:ascii="Times New Roman" w:eastAsia="Calibri" w:hAnsi="Times New Roman" w:cs="Times New Roman"/>
                <w:i/>
                <w:sz w:val="24"/>
                <w:szCs w:val="24"/>
                <w:lang w:val="tt-RU" w:eastAsia="en-US"/>
              </w:rPr>
              <w:t>Внеклассное чтение:</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 Хасанов.«Сара мәктәпкә бара» («Сара идет в школу»).</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Беседа по прочитанному тексту: ответы на вопросы, понимание смысла прочитанного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Составление вопросов по тексту.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по опорным словам.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Построение короткого монологического высказывания.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поиск в тексте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иллюстрирование по прочитанному тексту.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Рассказывание: рассказ по личным наблюдениям и впечатлениям.</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contextualSpacing/>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r w:rsidR="006F4E64" w:rsidRPr="00F3598D" w:rsidTr="006860F8">
        <w:trPr>
          <w:trHeight w:val="274"/>
        </w:trPr>
        <w:tc>
          <w:tcPr>
            <w:tcW w:w="2410"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Татар халык авыз иҗаты. Мәкаль-әйтемнәр. Табышмаклар (Татарское устное народноетворчество. Пословицы и поговорки. Загадки)</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(2 ч.)</w:t>
            </w:r>
          </w:p>
        </w:tc>
        <w:tc>
          <w:tcPr>
            <w:tcW w:w="5103"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ind w:firstLine="34"/>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Малые жанры устного народного творчества.</w:t>
            </w:r>
          </w:p>
          <w:p w:rsidR="006F4E64" w:rsidRPr="00F3598D" w:rsidRDefault="006F4E64" w:rsidP="00F3598D">
            <w:pPr>
              <w:spacing w:after="0" w:line="240" w:lineRule="auto"/>
              <w:ind w:firstLine="34"/>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Пословицы и поговорки.</w:t>
            </w:r>
          </w:p>
          <w:p w:rsidR="006F4E64" w:rsidRPr="00F3598D" w:rsidRDefault="006F4E64" w:rsidP="00F3598D">
            <w:pPr>
              <w:spacing w:after="0" w:line="240" w:lineRule="auto"/>
              <w:ind w:firstLine="34"/>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Загадки.</w:t>
            </w:r>
          </w:p>
          <w:p w:rsidR="006F4E64" w:rsidRPr="00F3598D" w:rsidRDefault="006F4E64" w:rsidP="00F3598D">
            <w:pPr>
              <w:spacing w:after="0" w:line="240" w:lineRule="auto"/>
              <w:ind w:firstLine="34"/>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Слушание: восприятие на слух звучащей речи, понимание звуковой и смысловой стороны слова.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Словарная работа: объяснение значений слов с помощью толкового словаря.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Работа с текстом художественного произведения: нахождение в тексте средств художественной выразительности, определение образной системы текста.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Различение малых жанров фольклора.</w:t>
            </w:r>
          </w:p>
          <w:p w:rsidR="006F4E64" w:rsidRPr="00F3598D" w:rsidRDefault="006F4E64" w:rsidP="00F3598D">
            <w:pPr>
              <w:spacing w:after="0" w:line="240" w:lineRule="auto"/>
              <w:rPr>
                <w:rFonts w:ascii="Times New Roman" w:eastAsia="Calibri" w:hAnsi="Times New Roman" w:cs="Times New Roman"/>
                <w:b/>
                <w:sz w:val="24"/>
                <w:szCs w:val="24"/>
                <w:lang w:val="tt-RU" w:eastAsia="en-US"/>
              </w:rPr>
            </w:pPr>
            <w:r w:rsidRPr="00F3598D">
              <w:rPr>
                <w:rFonts w:ascii="Times New Roman" w:eastAsia="Calibri" w:hAnsi="Times New Roman" w:cs="Times New Roman"/>
                <w:sz w:val="24"/>
                <w:szCs w:val="24"/>
                <w:lang w:val="tt-RU" w:eastAsia="en-US"/>
              </w:rPr>
              <w:t>Творческая работа: создание по образцу загадки</w:t>
            </w:r>
          </w:p>
        </w:tc>
      </w:tr>
      <w:tr w:rsidR="006F4E64" w:rsidRPr="00F3598D" w:rsidTr="006860F8">
        <w:trPr>
          <w:trHeight w:val="274"/>
        </w:trPr>
        <w:tc>
          <w:tcPr>
            <w:tcW w:w="2410"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И ямьле дә соң бу дөнья! (Какпрекрасен этот мир!)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Произведения, отражающие красоту внешнего и внутреннего мира, красоту природы, труда, дружеских отношений.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Л. Лерон. «И ямьле дә соң бу дөнья!» («Как прекрасен этот мир!»).</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 Гаташ. «Зәңгәр ил – балачак иле» («Голубая страна – страна детства»).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Г. Тукай. «Эш беткәч уйнарга ярый» </w:t>
            </w:r>
            <w:r w:rsidRPr="00F3598D">
              <w:rPr>
                <w:rFonts w:ascii="Times New Roman" w:eastAsia="Calibri" w:hAnsi="Times New Roman" w:cs="Times New Roman"/>
                <w:sz w:val="24"/>
                <w:szCs w:val="24"/>
                <w:lang w:val="tt-RU" w:eastAsia="en-US"/>
              </w:rPr>
              <w:lastRenderedPageBreak/>
              <w:t>(«Закончил дело – гуляй смело»).</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i/>
                <w:sz w:val="24"/>
                <w:szCs w:val="24"/>
                <w:lang w:val="tt-RU" w:eastAsia="en-US"/>
              </w:rPr>
              <w:t xml:space="preserve">Внеклассное чтение: </w:t>
            </w:r>
            <w:r w:rsidRPr="00F3598D">
              <w:rPr>
                <w:rFonts w:ascii="Times New Roman" w:eastAsia="Calibri" w:hAnsi="Times New Roman" w:cs="Times New Roman"/>
                <w:sz w:val="24"/>
                <w:szCs w:val="24"/>
                <w:lang w:eastAsia="en-US"/>
              </w:rPr>
              <w:t>Э.</w:t>
            </w:r>
            <w:r w:rsidRPr="00F3598D">
              <w:rPr>
                <w:rFonts w:ascii="Times New Roman" w:eastAsia="Calibri" w:hAnsi="Times New Roman" w:cs="Times New Roman"/>
                <w:sz w:val="24"/>
                <w:szCs w:val="24"/>
                <w:lang w:val="tt-RU" w:eastAsia="en-US"/>
              </w:rPr>
              <w:t xml:space="preserve"> Шарифуллина «Алтын балык» («Золотая рыбка»).</w:t>
            </w:r>
          </w:p>
          <w:p w:rsidR="006F4E64" w:rsidRPr="00F3598D" w:rsidRDefault="006F4E64" w:rsidP="00F3598D">
            <w:pPr>
              <w:spacing w:after="0" w:line="240" w:lineRule="auto"/>
              <w:contextualSpacing/>
              <w:rPr>
                <w:rFonts w:ascii="Times New Roman" w:eastAsia="Calibri" w:hAnsi="Times New Roman" w:cs="Times New Roman"/>
                <w:sz w:val="24"/>
                <w:szCs w:val="24"/>
                <w:lang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и про себя: чтение с установкой на смысловое восприятие текста, переход от чтения вслух к чтению про себя.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Учебный диалог: ответы на вопросы по содержанию прочитанного произведения.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Понимание смысла прочитанных произведений.</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Составление вопросов по тексту.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иллюстрирование прочитанного текста.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Создание проектной работы.</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557"/>
        </w:trPr>
        <w:tc>
          <w:tcPr>
            <w:tcW w:w="2410"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Ап-ак кыш килде (Зимушка-зима)</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образы зимней природы, красоту зимнего леса, тему природы и человека. Праздник Новый год.</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 Алиш. «Январь».</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Б. Рахмет. «Кыш һәм кеше» («Зима и человек»). </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С. Урайский. «Чыршы янында» («Вокруг елки»).</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А. Еники. «Кышкы урман» («Зимний лес»). </w:t>
            </w:r>
          </w:p>
          <w:p w:rsidR="006F4E64" w:rsidRPr="00F3598D" w:rsidRDefault="006F4E64" w:rsidP="00F3598D">
            <w:pPr>
              <w:spacing w:after="0" w:line="240" w:lineRule="auto"/>
              <w:contextualSpacing/>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 xml:space="preserve">Внеклассное чтение: </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Н. Каримова. «Кое чыпчыгы»(«Воробей из колодца»).</w:t>
            </w:r>
          </w:p>
          <w:p w:rsidR="006F4E64" w:rsidRPr="00F3598D" w:rsidRDefault="006F4E64" w:rsidP="00F3598D">
            <w:pPr>
              <w:spacing w:after="0" w:line="240" w:lineRule="auto"/>
              <w:contextualSpacing/>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чтение вслух с установкой на смысловое восприятие произведения, переход от чтения вслух к чтению про себя.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определение темы прочитанного произведения, нахождение в тексте средствхудожественной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иллюстрирование по тексту.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416"/>
        </w:trPr>
        <w:tc>
          <w:tcPr>
            <w:tcW w:w="2410"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Туган илем, туган телем... (Родина моя, мой родной язык...)</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(6 ч.)</w:t>
            </w:r>
          </w:p>
        </w:tc>
        <w:tc>
          <w:tcPr>
            <w:tcW w:w="5103"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образ Родины, ее значение в жизни человека, рассказывающие о важности сохранения родного языка.</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Г. Тукай. «Туган тел» («Родной язык»).</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Г. Баширов. «Безнең Татарстан» («Наш Татарстан»).</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Э. Мукминова. «Туган телем»(«Мой родной язык»).</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Файзуллин. «Синеке – илнеке» («Твое – родное»).</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eastAsia="en-US"/>
              </w:rPr>
              <w:t>Г</w:t>
            </w:r>
            <w:r w:rsidRPr="00F3598D">
              <w:rPr>
                <w:rFonts w:ascii="Times New Roman" w:eastAsia="Calibri" w:hAnsi="Times New Roman" w:cs="Times New Roman"/>
                <w:bCs/>
                <w:sz w:val="24"/>
                <w:szCs w:val="24"/>
                <w:lang w:val="tt-RU" w:eastAsia="en-US"/>
              </w:rPr>
              <w:t>. Мурат. «Татар космонавты» («Татарский космонавт»).</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А. Синагул. «Татарстан җирләре» («Татарстанские земли»).</w:t>
            </w:r>
          </w:p>
          <w:p w:rsidR="006F4E64" w:rsidRPr="00F3598D" w:rsidRDefault="006F4E64" w:rsidP="00F3598D">
            <w:pPr>
              <w:spacing w:after="0" w:line="240" w:lineRule="auto"/>
              <w:ind w:firstLine="34"/>
              <w:contextualSpacing/>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и про себя: чтение с установкой на смысловое восприятие текста,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Словесное иллюстрирование с опорой на текст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r w:rsidR="006F4E64" w:rsidRPr="00F3598D" w:rsidTr="006860F8">
        <w:trPr>
          <w:trHeight w:val="286"/>
        </w:trPr>
        <w:tc>
          <w:tcPr>
            <w:tcW w:w="241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Яз керде өебезгә (Весна к нам пришла)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Borders>
              <w:top w:val="single" w:sz="4" w:space="0" w:color="auto"/>
              <w:left w:val="single" w:sz="4" w:space="0" w:color="auto"/>
              <w:bottom w:val="single" w:sz="4" w:space="0" w:color="auto"/>
              <w:right w:val="single" w:sz="4" w:space="0" w:color="auto"/>
            </w:tcBorders>
            <w:hideMark/>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образ весны в литературе.Описание весенних месяцев, оживание природы, жизнь птиц и зверей.</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 Бикчантаева. «Март аенда» («В марте месяце»).</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Н. Мадьяров. «Кар астыннан чыкты яз» («Весна выглянула из-под снега»).</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Ф. Яруллин. «Композитор чыпчыклар» («Воробьи композиторы»).</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«Яз керде өебезгә» («Весна пришла к нам в дом»).</w:t>
            </w:r>
          </w:p>
          <w:p w:rsidR="006F4E64" w:rsidRPr="00F3598D" w:rsidRDefault="006F4E64" w:rsidP="00F3598D">
            <w:pPr>
              <w:spacing w:after="0" w:line="240" w:lineRule="auto"/>
              <w:contextualSpacing/>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чтение с установкой на смысловое восприятие текста,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значения и роли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Построение короткого монологического высказывания.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Рассказывание: составление рассказа на основе собственных наблюдений.</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Создание проектной работы.</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w:t>
            </w:r>
          </w:p>
        </w:tc>
      </w:tr>
      <w:tr w:rsidR="006F4E64" w:rsidRPr="00F3598D" w:rsidTr="006860F8">
        <w:trPr>
          <w:trHeight w:val="1124"/>
        </w:trPr>
        <w:tc>
          <w:tcPr>
            <w:tcW w:w="241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Көлке көлә килә (Посмеемся вместе)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 веселых и смешных ситуациях в жизни школы, одноклассников и друзей.</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«Малайлар сөйләшә» («Мальчишки разговаривают»).</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Галиев. «Онытылган...» («Забыл...»).</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З. Гумерова. «Кайда булсын – кесәмдә» («Как где? В кармане»).</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Валиев. «Бу класска ни булган?» («Что случилось с этим классом?»).</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i/>
                <w:sz w:val="24"/>
                <w:szCs w:val="24"/>
                <w:lang w:val="tt-RU" w:eastAsia="en-US"/>
              </w:rPr>
              <w:t xml:space="preserve">Внеклассное чтение: </w:t>
            </w:r>
            <w:r w:rsidRPr="00F3598D">
              <w:rPr>
                <w:rFonts w:ascii="Times New Roman" w:eastAsia="Calibri" w:hAnsi="Times New Roman" w:cs="Times New Roman"/>
                <w:bCs/>
                <w:sz w:val="24"/>
                <w:szCs w:val="24"/>
                <w:lang w:val="tt-RU" w:eastAsia="en-US"/>
              </w:rPr>
              <w:t>М. Магдеев. «Чисталык өчен көрәш» («Борьба за чистоту»).</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 Ахметгалиева. «Әби, Илнур һәм шигырь...» («Бабушка, Илнур и стихотворение...»).</w:t>
            </w:r>
          </w:p>
          <w:p w:rsidR="006F4E64" w:rsidRPr="00F3598D" w:rsidRDefault="006F4E64" w:rsidP="00F3598D">
            <w:pPr>
              <w:spacing w:after="0" w:line="240" w:lineRule="auto"/>
              <w:contextualSpacing/>
              <w:rPr>
                <w:rFonts w:ascii="Times New Roman" w:eastAsia="Calibri" w:hAnsi="Times New Roman" w:cs="Times New Roman"/>
                <w:bCs/>
                <w:sz w:val="24"/>
                <w:szCs w:val="24"/>
                <w:lang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Учебный диалог: прогнозирование содержания произведения по заголовку, иллюстрациям, ключевым словам, ответы на вопросы по содержанию прочитанного текста.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соотнесение заглавия с содержанием, определение отношения (позиции) автора, характеристика героя произведения, оценка его поступков.</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пересказ с изменением лица рассказчика, подробный пересказ текста.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Интерпретация литературного произведения: чтение по ролям. 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p>
        </w:tc>
      </w:tr>
      <w:tr w:rsidR="006F4E64" w:rsidRPr="00F3598D" w:rsidTr="006860F8">
        <w:trPr>
          <w:trHeight w:val="1496"/>
        </w:trPr>
        <w:tc>
          <w:tcPr>
            <w:tcW w:w="241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 xml:space="preserve">Исәнме, җәй! (Здравствуй, лето!)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отражающие красоту летней природы. Стихотворения о веселом и интересном проведении времени в летние каникулы.</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Валиева. «Исәнме, җәй!» («Здравствуй, лето!»).</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Камал. «Җәйге иртә» («Летнее утро»).</w:t>
            </w:r>
          </w:p>
          <w:p w:rsidR="006F4E64" w:rsidRPr="00F3598D" w:rsidRDefault="006F4E64" w:rsidP="00F3598D">
            <w:pPr>
              <w:spacing w:after="0" w:line="240" w:lineRule="auto"/>
              <w:contextualSpacing/>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Л. Лерон. «Безне җәй көтә» («Ждет нас лето»).</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В. Нуриев. «Җәйге кар» («Летний снег»).</w:t>
            </w:r>
          </w:p>
          <w:p w:rsidR="006F4E64" w:rsidRPr="00F3598D" w:rsidRDefault="006F4E64" w:rsidP="00F3598D">
            <w:pPr>
              <w:spacing w:after="0" w:line="240" w:lineRule="auto"/>
              <w:contextualSpacing/>
              <w:rPr>
                <w:rFonts w:ascii="Times New Roman" w:eastAsia="Calibri" w:hAnsi="Times New Roman" w:cs="Times New Roman"/>
                <w:bCs/>
                <w:i/>
                <w:sz w:val="24"/>
                <w:szCs w:val="24"/>
                <w:lang w:val="tt-RU" w:eastAsia="en-US"/>
              </w:rPr>
            </w:pPr>
            <w:r w:rsidRPr="00F3598D">
              <w:rPr>
                <w:rFonts w:ascii="Times New Roman" w:eastAsia="Calibri" w:hAnsi="Times New Roman" w:cs="Times New Roman"/>
                <w:sz w:val="24"/>
                <w:szCs w:val="24"/>
                <w:lang w:val="tt-RU" w:eastAsia="en-US"/>
              </w:rPr>
              <w:t>Повторение пройденного материала</w:t>
            </w:r>
          </w:p>
        </w:tc>
        <w:tc>
          <w:tcPr>
            <w:tcW w:w="8080" w:type="dxa"/>
            <w:tcBorders>
              <w:top w:val="single" w:sz="4" w:space="0" w:color="auto"/>
              <w:left w:val="single" w:sz="4" w:space="0" w:color="auto"/>
              <w:bottom w:val="single" w:sz="4" w:space="0" w:color="auto"/>
              <w:right w:val="single" w:sz="4" w:space="0" w:color="auto"/>
            </w:tcBorders>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художественногопроизведения: характеристика лирического героя произведения, нахождение в тексте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Рассказ по рисункам и иллюстрациям.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краткое сочинение по личным наблюдениям и впечатлениям.</w:t>
            </w:r>
          </w:p>
          <w:p w:rsidR="006F4E64" w:rsidRPr="00F3598D" w:rsidRDefault="006F4E64" w:rsidP="00F3598D">
            <w:pPr>
              <w:tabs>
                <w:tab w:val="left" w:pos="363"/>
              </w:tabs>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 участие в дидактической игре.</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bl>
    <w:p w:rsidR="006F4E64" w:rsidRPr="00F3598D" w:rsidRDefault="006F4E64" w:rsidP="00F3598D">
      <w:pPr>
        <w:keepNext/>
        <w:keepLines/>
        <w:tabs>
          <w:tab w:val="left" w:pos="-709"/>
        </w:tabs>
        <w:spacing w:before="240" w:after="120" w:line="240" w:lineRule="auto"/>
        <w:ind w:firstLine="709"/>
        <w:jc w:val="center"/>
        <w:outlineLvl w:val="0"/>
        <w:rPr>
          <w:rFonts w:ascii="Times New Roman" w:eastAsia="Calibri" w:hAnsi="Times New Roman" w:cs="Times New Roman"/>
          <w:b/>
          <w:bCs/>
          <w:sz w:val="24"/>
          <w:szCs w:val="24"/>
          <w:lang w:val="tt-RU" w:eastAsia="en-US"/>
        </w:rPr>
      </w:pPr>
      <w:bookmarkStart w:id="42" w:name="_Toc105401141"/>
      <w:r w:rsidRPr="00F3598D">
        <w:rPr>
          <w:rFonts w:ascii="Times New Roman" w:eastAsia="Calibri" w:hAnsi="Times New Roman" w:cs="Times New Roman"/>
          <w:b/>
          <w:bCs/>
          <w:sz w:val="24"/>
          <w:szCs w:val="24"/>
          <w:lang w:val="tt-RU" w:eastAsia="en-US"/>
        </w:rPr>
        <w:t>3 класс –34 ч.</w:t>
      </w:r>
      <w:bookmarkEnd w:id="42"/>
    </w:p>
    <w:tbl>
      <w:tblPr>
        <w:tblW w:w="1559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8080"/>
      </w:tblGrid>
      <w:tr w:rsidR="006F4E64" w:rsidRPr="00F3598D" w:rsidTr="006860F8">
        <w:tc>
          <w:tcPr>
            <w:tcW w:w="241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Times New Roman" w:hAnsi="Times New Roman" w:cs="Times New Roman"/>
                <w:b/>
                <w:w w:val="105"/>
                <w:sz w:val="24"/>
                <w:szCs w:val="24"/>
                <w:lang w:eastAsia="en-US"/>
              </w:rPr>
              <w:t>Тема</w:t>
            </w:r>
            <w:proofErr w:type="gramStart"/>
            <w:r w:rsidRPr="00F3598D">
              <w:rPr>
                <w:rFonts w:ascii="Times New Roman" w:eastAsia="Times New Roman" w:hAnsi="Times New Roman" w:cs="Times New Roman"/>
                <w:b/>
                <w:w w:val="105"/>
                <w:sz w:val="24"/>
                <w:szCs w:val="24"/>
                <w:lang w:eastAsia="en-US"/>
              </w:rPr>
              <w:t>,</w:t>
            </w:r>
            <w:r w:rsidRPr="00F3598D">
              <w:rPr>
                <w:rFonts w:ascii="Times New Roman" w:eastAsia="Times New Roman" w:hAnsi="Times New Roman" w:cs="Times New Roman"/>
                <w:b/>
                <w:spacing w:val="-2"/>
                <w:w w:val="105"/>
                <w:sz w:val="24"/>
                <w:szCs w:val="24"/>
                <w:lang w:eastAsia="en-US"/>
              </w:rPr>
              <w:t>р</w:t>
            </w:r>
            <w:proofErr w:type="gramEnd"/>
            <w:r w:rsidRPr="00F3598D">
              <w:rPr>
                <w:rFonts w:ascii="Times New Roman" w:eastAsia="Times New Roman" w:hAnsi="Times New Roman" w:cs="Times New Roman"/>
                <w:b/>
                <w:spacing w:val="-2"/>
                <w:w w:val="105"/>
                <w:sz w:val="24"/>
                <w:szCs w:val="24"/>
                <w:lang w:eastAsia="en-US"/>
              </w:rPr>
              <w:t>азделкурса</w:t>
            </w:r>
          </w:p>
        </w:tc>
        <w:tc>
          <w:tcPr>
            <w:tcW w:w="5103"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Программное содержание</w:t>
            </w:r>
          </w:p>
        </w:tc>
        <w:tc>
          <w:tcPr>
            <w:tcW w:w="808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Основные виды деятельности обучающихся</w:t>
            </w:r>
          </w:p>
        </w:tc>
      </w:tr>
      <w:tr w:rsidR="006F4E64" w:rsidRPr="00F3598D" w:rsidTr="006860F8">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Китап – белем чишмәсе (Книга – кладезь знаний)</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отражающие ценность книги, роль чтения в жизни человека и значимость книги в становлении личности.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Дж. Тарджеманов. «Якын дус» («Близкий друг»).</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Гафури. «Китап һәм балалар» («Книга и дети»).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В. Нуриев. «Китап» («Книга»).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З. Туфайлова. «Безнең китапханәдә» («В нашей библиотеке»).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Х. Халиков. «Китап докторы» («Книжный доктор»).</w:t>
            </w:r>
          </w:p>
          <w:p w:rsidR="006F4E64" w:rsidRPr="00F3598D" w:rsidRDefault="006F4E64" w:rsidP="00F3598D">
            <w:pPr>
              <w:spacing w:after="0" w:line="240" w:lineRule="auto"/>
              <w:rPr>
                <w:rFonts w:ascii="Times New Roman" w:eastAsia="Calibri" w:hAnsi="Times New Roman" w:cs="Times New Roman"/>
                <w:bCs/>
                <w:sz w:val="24"/>
                <w:szCs w:val="24"/>
                <w:lang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eastAsia="en-US"/>
              </w:rPr>
              <w:t>Х</w:t>
            </w:r>
            <w:r w:rsidRPr="00F3598D">
              <w:rPr>
                <w:rFonts w:ascii="Times New Roman" w:eastAsia="Calibri" w:hAnsi="Times New Roman" w:cs="Times New Roman"/>
                <w:bCs/>
                <w:sz w:val="24"/>
                <w:szCs w:val="24"/>
                <w:lang w:val="tt-RU" w:eastAsia="en-US"/>
              </w:rPr>
              <w:t>. Шабанов. «Кадерлә син китапны» («Береги книгу»).</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vAlign w:val="center"/>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и про себя: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прочитанному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r w:rsidR="006F4E64" w:rsidRPr="00F3598D" w:rsidTr="006860F8">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Халык авыз иҗаты. Әкиятләр (Устное народное творчество. Сказки)</w:t>
            </w:r>
          </w:p>
          <w:p w:rsidR="006F4E64" w:rsidRPr="00F3598D" w:rsidRDefault="006F4E64" w:rsidP="00F3598D">
            <w:pPr>
              <w:spacing w:after="0" w:line="240" w:lineRule="auto"/>
              <w:rPr>
                <w:rFonts w:ascii="Times New Roman" w:eastAsia="Calibri" w:hAnsi="Times New Roman" w:cs="Times New Roman"/>
                <w:b/>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Произведения народного творчества: сказки. Виды сказок, сказочные персонажи. Победа добра над злом.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Татарские народные сказки.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«Гөлчәчәк» («Гульчачак»).</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«Шүрәле» («Шурале»).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Татарская народная сказка «Бүре, кәҗә һәм кәбестә» («Волк, коза и капуста»).</w:t>
            </w:r>
          </w:p>
          <w:p w:rsidR="006F4E64" w:rsidRPr="00F3598D" w:rsidRDefault="006F4E64" w:rsidP="00F3598D">
            <w:pPr>
              <w:spacing w:after="0" w:line="240" w:lineRule="auto"/>
              <w:rPr>
                <w:rFonts w:ascii="Times New Roman" w:eastAsia="Calibri" w:hAnsi="Times New Roman" w:cs="Times New Roman"/>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Слушание: понимание звуковой и смысловой стороны слова.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произведения, подтверждение своего ответа примерами из текста.</w:t>
            </w:r>
          </w:p>
          <w:p w:rsidR="006F4E64" w:rsidRPr="00F3598D" w:rsidRDefault="006F4E64" w:rsidP="00F3598D">
            <w:pPr>
              <w:spacing w:after="0" w:line="240" w:lineRule="auto"/>
              <w:rPr>
                <w:rFonts w:ascii="Times New Roman" w:eastAsia="Calibri" w:hAnsi="Times New Roman" w:cs="Times New Roman"/>
                <w:sz w:val="24"/>
                <w:szCs w:val="24"/>
                <w:lang w:eastAsia="en-US"/>
              </w:rPr>
            </w:pPr>
            <w:r w:rsidRPr="00F3598D">
              <w:rPr>
                <w:rFonts w:ascii="Times New Roman" w:eastAsia="Calibri" w:hAnsi="Times New Roman" w:cs="Times New Roman"/>
                <w:sz w:val="24"/>
                <w:szCs w:val="24"/>
                <w:lang w:val="tt-RU" w:eastAsia="en-US"/>
              </w:rPr>
              <w:t>Работа с текстом фольклорного произведения: выделение главного в содержании текста, определение образной системы текста, нахождение</w:t>
            </w:r>
            <w:r w:rsidRPr="00F3598D">
              <w:rPr>
                <w:rFonts w:ascii="Times New Roman" w:eastAsia="Calibri" w:hAnsi="Times New Roman" w:cs="Times New Roman"/>
                <w:sz w:val="24"/>
                <w:szCs w:val="24"/>
                <w:lang w:eastAsia="en-US"/>
              </w:rPr>
              <w:t xml:space="preserve"> в тексте портретных характеристик персонажей, установка взаимосвязи между характером героя и его поступками.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Подробный пересказ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чтение по ролям, инсценирование.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Выполнение проектной работы.</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437"/>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Әкиятләр илендә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(В стране сказок)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Авторские сказки, их отличие от народных сказок.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Г. Тукай. «Су анасы» («Водяная»).</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 Алиш. «Сертотмас үрдәк» («Болтливая утка»).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И. Давлетшин. «Алпамыш шәһәргә килде» («Алпамыш приехал в город»).</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и про себя: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Выборочный пересказ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придумывание возможного варианта развития сюжета сказки, создание по аналогии сказки.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557"/>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Безнең нәни дусларыбыз (Наши маленькие друзья)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(8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Произведения, раскрывающие отношения человека и природы.Образы зверей и птиц в произведениях.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Сказка «Кем нәрсә ярата» («Кому что нравится»).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Л. Лерон. «Хыялый Акбай» («Акбай-</w:t>
            </w:r>
            <w:r w:rsidRPr="00F3598D">
              <w:rPr>
                <w:rFonts w:ascii="Times New Roman" w:eastAsia="Calibri" w:hAnsi="Times New Roman" w:cs="Times New Roman"/>
                <w:bCs/>
                <w:sz w:val="24"/>
                <w:szCs w:val="24"/>
                <w:lang w:val="tt-RU" w:eastAsia="en-US"/>
              </w:rPr>
              <w:lastRenderedPageBreak/>
              <w:t>мечтатель»).</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Й. Миннуллина. «Этем югалды бүген» («Потерялся сегодня мой щенок»).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«Акбайга» («Акбаю»).</w:t>
            </w:r>
          </w:p>
          <w:p w:rsidR="006F4E64" w:rsidRPr="00F3598D" w:rsidRDefault="006F4E64" w:rsidP="00F3598D">
            <w:pPr>
              <w:spacing w:after="0" w:line="240" w:lineRule="auto"/>
              <w:rPr>
                <w:rFonts w:ascii="Times New Roman" w:eastAsia="Calibri" w:hAnsi="Times New Roman" w:cs="Times New Roman"/>
                <w:bCs/>
                <w:sz w:val="24"/>
                <w:szCs w:val="24"/>
                <w:lang w:eastAsia="en-US"/>
              </w:rPr>
            </w:pPr>
            <w:r w:rsidRPr="00F3598D">
              <w:rPr>
                <w:rFonts w:ascii="Times New Roman" w:eastAsia="Calibri" w:hAnsi="Times New Roman" w:cs="Times New Roman"/>
                <w:bCs/>
                <w:sz w:val="24"/>
                <w:szCs w:val="24"/>
                <w:lang w:val="tt-RU" w:eastAsia="en-US"/>
              </w:rPr>
              <w:t>Н. Каштанов. «Йөнтәс песи» («Пушистый котенок»)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Г. Баширов. «Песинең ял көне» («Выходной для кошки»).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Джалиль. «Карак песи» («Вороватый котенок»).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Л. Амирханова. «Минем нәни дусларым» («Мои маленькие друзья»).</w:t>
            </w:r>
          </w:p>
          <w:p w:rsidR="006F4E64" w:rsidRPr="00F3598D" w:rsidRDefault="006F4E64" w:rsidP="00F3598D">
            <w:pPr>
              <w:spacing w:after="0" w:line="240" w:lineRule="auto"/>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 xml:space="preserve">Внеклассное чтение: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eastAsia="en-US"/>
              </w:rPr>
              <w:t>Н</w:t>
            </w:r>
            <w:r w:rsidRPr="00F3598D">
              <w:rPr>
                <w:rFonts w:ascii="Times New Roman" w:eastAsia="Calibri" w:hAnsi="Times New Roman" w:cs="Times New Roman"/>
                <w:bCs/>
                <w:sz w:val="24"/>
                <w:szCs w:val="24"/>
                <w:lang w:val="tt-RU" w:eastAsia="en-US"/>
              </w:rPr>
              <w:t>. Гиматдинова. «Сертотмас кәҗә» («Болтливая коза»).</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Интерпретация литературного произведения: чтение по ролям.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Работа с текстом художественного произведения: определение основной </w:t>
            </w:r>
            <w:r w:rsidRPr="00F3598D">
              <w:rPr>
                <w:rFonts w:ascii="Times New Roman" w:eastAsia="Calibri" w:hAnsi="Times New Roman" w:cs="Times New Roman"/>
                <w:sz w:val="24"/>
                <w:szCs w:val="24"/>
                <w:lang w:val="tt-RU" w:eastAsia="en-US"/>
              </w:rPr>
              <w:lastRenderedPageBreak/>
              <w:t>мысли произведения, характеристика героя произведения.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Построение устного диалогического и монологического высказывания.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Рассказывание: составление рассказа повествовательного характера с элементами рассуждения.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p>
          <w:p w:rsidR="006F4E64" w:rsidRPr="00F3598D" w:rsidRDefault="006F4E64" w:rsidP="00F3598D">
            <w:pPr>
              <w:spacing w:after="0" w:line="240" w:lineRule="auto"/>
              <w:rPr>
                <w:rFonts w:ascii="Times New Roman" w:eastAsia="Calibri" w:hAnsi="Times New Roman" w:cs="Times New Roman"/>
                <w:sz w:val="24"/>
                <w:szCs w:val="24"/>
                <w:lang w:val="tt-RU" w:eastAsia="en-US"/>
              </w:rPr>
            </w:pPr>
          </w:p>
        </w:tc>
      </w:tr>
      <w:tr w:rsidR="006F4E64" w:rsidRPr="00F3598D" w:rsidTr="006860F8">
        <w:trPr>
          <w:trHeight w:val="428"/>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 xml:space="preserve">Изге сүз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(Волшебное слово)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(5 ч.)</w:t>
            </w:r>
          </w:p>
        </w:tc>
        <w:tc>
          <w:tcPr>
            <w:tcW w:w="5103" w:type="dxa"/>
          </w:tcPr>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смысл нравственных понятий.</w:t>
            </w:r>
          </w:p>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Галлямова. «Дуслар» («Друзья»).</w:t>
            </w:r>
          </w:p>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 Гайнетдинова. «Изге сүз» («Святое слово»).</w:t>
            </w:r>
          </w:p>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И. Туктар. «Рәхмәт һәркемгә рәхәт» («Доброе слово каждому приятно»).</w:t>
            </w:r>
          </w:p>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Файзуллин. «Ничек яхшы булырга?» («Как стать хорошим?»).</w:t>
            </w:r>
          </w:p>
          <w:p w:rsidR="006F4E64" w:rsidRPr="00F3598D" w:rsidRDefault="006F4E64" w:rsidP="00F3598D">
            <w:pPr>
              <w:spacing w:after="0" w:line="240" w:lineRule="auto"/>
              <w:ind w:firstLine="34"/>
              <w:rPr>
                <w:rFonts w:ascii="Times New Roman" w:eastAsia="Calibri" w:hAnsi="Times New Roman" w:cs="Times New Roman"/>
                <w:bCs/>
                <w:sz w:val="24"/>
                <w:szCs w:val="24"/>
                <w:lang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ind w:firstLine="34"/>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eastAsia="en-US"/>
              </w:rPr>
              <w:t>А</w:t>
            </w:r>
            <w:r w:rsidRPr="00F3598D">
              <w:rPr>
                <w:rFonts w:ascii="Times New Roman" w:eastAsia="Calibri" w:hAnsi="Times New Roman" w:cs="Times New Roman"/>
                <w:bCs/>
                <w:sz w:val="24"/>
                <w:szCs w:val="24"/>
                <w:lang w:val="tt-RU" w:eastAsia="en-US"/>
              </w:rPr>
              <w:t>. Алиш. «Утлы йомырка» («Огненное яичко»).</w:t>
            </w:r>
          </w:p>
          <w:p w:rsidR="006F4E64" w:rsidRPr="00F3598D" w:rsidRDefault="006F4E64" w:rsidP="00F3598D">
            <w:pPr>
              <w:spacing w:after="0" w:line="240" w:lineRule="auto"/>
              <w:ind w:firstLine="34"/>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и про себя: чтение с установкой на смысловое восприятие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стихотворения, составление вопросов по тексту, в том числе и проблемного характера.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по плану.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Словесное рисование по эпизодам и фрагментам прочитанного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инсценирование.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tc>
      </w:tr>
      <w:tr w:rsidR="006F4E64" w:rsidRPr="00F3598D" w:rsidTr="006860F8">
        <w:trPr>
          <w:trHeight w:val="342"/>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Сәламәт яшибез, спорт белән шөгыльләнәбез </w:t>
            </w:r>
            <w:r w:rsidRPr="00F3598D">
              <w:rPr>
                <w:rFonts w:ascii="Times New Roman" w:eastAsia="Calibri" w:hAnsi="Times New Roman" w:cs="Times New Roman"/>
                <w:bCs/>
                <w:sz w:val="24"/>
                <w:szCs w:val="24"/>
                <w:lang w:val="tt-RU" w:eastAsia="en-US"/>
              </w:rPr>
              <w:lastRenderedPageBreak/>
              <w:t>(Спортом занимаемся – здорово живем)</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(6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Произведения о здоровом образе жизни, физкультуре и спорте.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Х. Халиков. «Хәрәкәттә – бәрәкәт» («В </w:t>
            </w:r>
            <w:r w:rsidRPr="00F3598D">
              <w:rPr>
                <w:rFonts w:ascii="Times New Roman" w:eastAsia="Calibri" w:hAnsi="Times New Roman" w:cs="Times New Roman"/>
                <w:bCs/>
                <w:sz w:val="24"/>
                <w:szCs w:val="24"/>
                <w:lang w:val="tt-RU" w:eastAsia="en-US"/>
              </w:rPr>
              <w:lastRenderedPageBreak/>
              <w:t>движении – сила»).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Дж. Дарзаман. «Бар да җитез» («Все мы ловкие»).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Г. Мурат.«Физкультура».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Галиев. «Витаминлы хәрефләр» («Витаминные буквы»).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С. Ахметзянова. «Үрнәк алыйк» («Берем пример»).</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Й. Шарапова. «Татарстан – спорт иле» («Татарстан – страна спорта»).</w:t>
            </w:r>
          </w:p>
          <w:p w:rsidR="006F4E64" w:rsidRPr="00F3598D" w:rsidRDefault="006F4E64" w:rsidP="00F3598D">
            <w:pPr>
              <w:spacing w:after="0" w:line="240" w:lineRule="auto"/>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Ф. Яруллин. «Озын куллы кыз» («Девочка с длинными руками»).</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пройденного материала</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выразительное чтение.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характеристика героя произведения, определение средств изображения и выражения чувств героя.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Построение устного диалогического и монологического высказывания с соблюдением норм литературного языка.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bl>
    <w:p w:rsidR="006F4E64" w:rsidRPr="00F3598D" w:rsidRDefault="006F4E64" w:rsidP="00F3598D">
      <w:pPr>
        <w:keepNext/>
        <w:keepLines/>
        <w:tabs>
          <w:tab w:val="left" w:pos="-709"/>
        </w:tabs>
        <w:spacing w:before="240" w:after="120" w:line="240" w:lineRule="auto"/>
        <w:ind w:firstLine="709"/>
        <w:jc w:val="center"/>
        <w:outlineLvl w:val="0"/>
        <w:rPr>
          <w:rFonts w:ascii="Times New Roman" w:eastAsia="Calibri" w:hAnsi="Times New Roman" w:cs="Times New Roman"/>
          <w:sz w:val="24"/>
          <w:szCs w:val="24"/>
          <w:lang w:val="tt-RU" w:eastAsia="en-US"/>
        </w:rPr>
      </w:pPr>
      <w:bookmarkStart w:id="43" w:name="_Toc105401142"/>
      <w:r w:rsidRPr="00F3598D">
        <w:rPr>
          <w:rFonts w:ascii="Times New Roman" w:eastAsia="Calibri" w:hAnsi="Times New Roman" w:cs="Times New Roman"/>
          <w:b/>
          <w:bCs/>
          <w:sz w:val="24"/>
          <w:szCs w:val="24"/>
          <w:lang w:val="tt-RU" w:eastAsia="en-US"/>
        </w:rPr>
        <w:lastRenderedPageBreak/>
        <w:t>4 класс –34 ч.</w:t>
      </w:r>
      <w:bookmarkEnd w:id="43"/>
    </w:p>
    <w:tbl>
      <w:tblPr>
        <w:tblW w:w="1559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10"/>
        <w:gridCol w:w="5103"/>
        <w:gridCol w:w="8080"/>
      </w:tblGrid>
      <w:tr w:rsidR="006F4E64" w:rsidRPr="00F3598D" w:rsidTr="006860F8">
        <w:tc>
          <w:tcPr>
            <w:tcW w:w="241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Times New Roman" w:hAnsi="Times New Roman" w:cs="Times New Roman"/>
                <w:b/>
                <w:w w:val="105"/>
                <w:sz w:val="24"/>
                <w:szCs w:val="24"/>
                <w:lang w:eastAsia="en-US"/>
              </w:rPr>
              <w:t>Тема</w:t>
            </w:r>
            <w:proofErr w:type="gramStart"/>
            <w:r w:rsidRPr="00F3598D">
              <w:rPr>
                <w:rFonts w:ascii="Times New Roman" w:eastAsia="Times New Roman" w:hAnsi="Times New Roman" w:cs="Times New Roman"/>
                <w:b/>
                <w:w w:val="105"/>
                <w:sz w:val="24"/>
                <w:szCs w:val="24"/>
                <w:lang w:eastAsia="en-US"/>
              </w:rPr>
              <w:t>,</w:t>
            </w:r>
            <w:r w:rsidRPr="00F3598D">
              <w:rPr>
                <w:rFonts w:ascii="Times New Roman" w:eastAsia="Times New Roman" w:hAnsi="Times New Roman" w:cs="Times New Roman"/>
                <w:b/>
                <w:spacing w:val="-2"/>
                <w:w w:val="105"/>
                <w:sz w:val="24"/>
                <w:szCs w:val="24"/>
                <w:lang w:eastAsia="en-US"/>
              </w:rPr>
              <w:t>р</w:t>
            </w:r>
            <w:proofErr w:type="gramEnd"/>
            <w:r w:rsidRPr="00F3598D">
              <w:rPr>
                <w:rFonts w:ascii="Times New Roman" w:eastAsia="Times New Roman" w:hAnsi="Times New Roman" w:cs="Times New Roman"/>
                <w:b/>
                <w:spacing w:val="-2"/>
                <w:w w:val="105"/>
                <w:sz w:val="24"/>
                <w:szCs w:val="24"/>
                <w:lang w:eastAsia="en-US"/>
              </w:rPr>
              <w:t>азделкурса</w:t>
            </w:r>
          </w:p>
        </w:tc>
        <w:tc>
          <w:tcPr>
            <w:tcW w:w="5103"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Программное содержание</w:t>
            </w:r>
          </w:p>
        </w:tc>
        <w:tc>
          <w:tcPr>
            <w:tcW w:w="8080" w:type="dxa"/>
            <w:vAlign w:val="center"/>
          </w:tcPr>
          <w:p w:rsidR="006F4E64" w:rsidRPr="00F3598D" w:rsidRDefault="006F4E64" w:rsidP="00F3598D">
            <w:pPr>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Основные виды деятельности обучающихся</w:t>
            </w:r>
          </w:p>
        </w:tc>
      </w:tr>
      <w:tr w:rsidR="006F4E64" w:rsidRPr="00F3598D" w:rsidTr="006860F8">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Матурлык минем белән (Красота рядом)</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(7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раскрывающие красоту внешнего и внутреннего мира человека.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Валиев. «Яшә, көмеш кыңгырау» («Звени, серебряный колокольчик»).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Аглямов. «Матурлык минем белән» («Красота всегда со мной»).</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В. Хайруллина. «Хозурлык һәм горурлык» («Красота и гордость»).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Ф. Зиятдинова. «Бик ярата мине эш» («Очень любит меня работа»).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Р. Миннуллин. «Атказанган сандугач» («Заслуженный соловей»).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Н. Исанбет. «Иң матур сүз» («Самое красивое слово»).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Ш. Галиев. «Җирдә миңа ни кирәк?» («Что мне нужно на Земле?»).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 xml:space="preserve">Г. Мухамметшин. «Хыял» («Мечта»). </w:t>
            </w:r>
          </w:p>
          <w:p w:rsidR="006F4E64" w:rsidRPr="00F3598D" w:rsidRDefault="006F4E64" w:rsidP="00F3598D">
            <w:pPr>
              <w:spacing w:after="0" w:line="240" w:lineRule="auto"/>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 xml:space="preserve">Внеклассное чтение: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Ф. Садриев. «Алдау» («Обман»).</w:t>
            </w:r>
          </w:p>
          <w:p w:rsidR="006F4E64" w:rsidRPr="00F3598D" w:rsidRDefault="006F4E64" w:rsidP="00F3598D">
            <w:pPr>
              <w:spacing w:after="0" w:line="240" w:lineRule="auto"/>
              <w:rPr>
                <w:rFonts w:ascii="Times New Roman" w:eastAsia="Calibri" w:hAnsi="Times New Roman" w:cs="Times New Roman"/>
                <w:bCs/>
                <w:sz w:val="24"/>
                <w:szCs w:val="24"/>
                <w:lang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про себя.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выполнение тестовых заданий</w:t>
            </w:r>
          </w:p>
        </w:tc>
      </w:tr>
      <w:tr w:rsidR="006F4E64" w:rsidRPr="00F3598D" w:rsidTr="006860F8">
        <w:trPr>
          <w:trHeight w:val="437"/>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Татар халык авыз иҗаты. Мәзәкләр (Татарское устное народное творчество. Мэзэки)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(2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Татарское устное народное творчество. Мэзэки как жанр устного народного творчества.</w:t>
            </w:r>
          </w:p>
          <w:p w:rsidR="006F4E64" w:rsidRPr="00F3598D" w:rsidRDefault="006F4E64" w:rsidP="00F3598D">
            <w:pPr>
              <w:spacing w:after="0" w:line="240" w:lineRule="auto"/>
              <w:rPr>
                <w:rFonts w:ascii="Times New Roman" w:eastAsia="Calibri" w:hAnsi="Times New Roman" w:cs="Times New Roman"/>
                <w:bCs/>
                <w:sz w:val="24"/>
                <w:szCs w:val="24"/>
                <w:lang w:eastAsia="en-US"/>
              </w:rPr>
            </w:pPr>
            <w:r w:rsidRPr="00F3598D">
              <w:rPr>
                <w:rFonts w:ascii="Times New Roman" w:eastAsia="Calibri" w:hAnsi="Times New Roman" w:cs="Times New Roman"/>
                <w:bCs/>
                <w:sz w:val="24"/>
                <w:szCs w:val="24"/>
                <w:lang w:eastAsia="en-US"/>
              </w:rPr>
              <w:t>Народная психология, идеалы и представления в фольклорных произведениях</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фольклорного текста, различение жанров фольклора.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фольклорного произведения: определение основной мысли произведений, высказывание оценочных суждений о героях.</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Самостоятельная работа с разными источниками информации.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Интерпретация литературного произведения: чтение по ролям, </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Творческая работа: создание по образцу мэзэков.</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Выполнение проектных заданий по заданной теме</w:t>
            </w:r>
          </w:p>
        </w:tc>
      </w:tr>
      <w:tr w:rsidR="006F4E64" w:rsidRPr="00F3598D" w:rsidTr="006860F8">
        <w:trPr>
          <w:trHeight w:val="286"/>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Дуслык (Дружба)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(6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 дружбе, о взаимовыручке, о согласии и единстве.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Б. Рахмет. «Минем дусларым» («Мои друзья»).</w:t>
            </w:r>
          </w:p>
          <w:p w:rsidR="006F4E64" w:rsidRPr="00F3598D" w:rsidRDefault="006F4E64" w:rsidP="00F3598D">
            <w:pPr>
              <w:tabs>
                <w:tab w:val="left" w:pos="1134"/>
              </w:tabs>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 Аппакова. «Шыгырдавыклы башмаклар» («Скрипучие башмаки»).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Мингалим. «Дусларың гына булсын» («Пусть будут друзья»).</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М. Галлямова. «Чын дус» («Настоящий друг»).</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Х. Халиков. «Яңа дус таптым» («Я нашел нового друга»).</w:t>
            </w:r>
          </w:p>
          <w:p w:rsidR="006F4E64" w:rsidRPr="00F3598D" w:rsidRDefault="006F4E64" w:rsidP="00F3598D">
            <w:pPr>
              <w:spacing w:after="0" w:line="240" w:lineRule="auto"/>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 xml:space="preserve">Внеклассное чтение: </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 Аппакова. «Йолдызкай» («Звездочка»).</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Интерпретация литературного произведения: чтение по ролям.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текста, составление вопросов по тексту, в том числе и проблемного характера.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пересказ текста по плану, выборочный пересказ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Самостоятельное составление плана собственного высказывания.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tc>
      </w:tr>
      <w:tr w:rsidR="006F4E64" w:rsidRPr="00F3598D" w:rsidTr="006860F8">
        <w:trPr>
          <w:trHeight w:val="132"/>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Табигать китабы (Книга природы)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(9 ч.)</w:t>
            </w:r>
          </w:p>
        </w:tc>
        <w:tc>
          <w:tcPr>
            <w:tcW w:w="5103" w:type="dxa"/>
          </w:tcPr>
          <w:p w:rsidR="006F4E64" w:rsidRPr="00F3598D" w:rsidRDefault="006F4E64" w:rsidP="00F3598D">
            <w:pPr>
              <w:tabs>
                <w:tab w:val="left" w:pos="993"/>
                <w:tab w:val="left" w:pos="1134"/>
              </w:tabs>
              <w:spacing w:after="0" w:line="240" w:lineRule="auto"/>
              <w:rPr>
                <w:rFonts w:ascii="Times New Roman" w:eastAsia="Calibri" w:hAnsi="Times New Roman" w:cs="Times New Roman"/>
                <w:bCs/>
                <w:sz w:val="24"/>
                <w:szCs w:val="24"/>
                <w:lang w:eastAsia="en-US"/>
              </w:rPr>
            </w:pPr>
            <w:r w:rsidRPr="00F3598D">
              <w:rPr>
                <w:rFonts w:ascii="Times New Roman" w:eastAsia="Calibri" w:hAnsi="Times New Roman" w:cs="Times New Roman"/>
                <w:bCs/>
                <w:sz w:val="24"/>
                <w:szCs w:val="24"/>
                <w:lang w:eastAsia="en-US"/>
              </w:rPr>
              <w:t>Произведения о красоте природы родного края, об ответственности за мир природы.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З. Туфайлова. «Без утырткан урман» («Лес, посаженный нами»).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Дж. Тарджеманов.«Тукран малае Шуктуган» («Шуктуган»).</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З. Ахмеров. «Агачлар да авырый» («Деревья тоже болеют»).</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А. Баян. «Яхшылык кире кайта» («Добро возвращается обратно»).</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Ш. Галиев. «Курыкма, тимим» («Не бойся, не трону»).</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Курбан. «Календарь».</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А. Алиш. «Нечкәбил» («Нечкэбил»).</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«Җәяү йөрүче машина турында кечкенәкият» («Маленькая сказка о машине и маленьком цветочке»).</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выразительное чтение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прогнозирование текста по заголовку, иллюстрациям, ключевым словам.</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характеристика героя произведения, оценивание его поступков, определение средств изображения и выражения чувств героя.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по плану.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Творческая работа: включение в рассказ повествовательного характера </w:t>
            </w:r>
            <w:r w:rsidRPr="00F3598D">
              <w:rPr>
                <w:rFonts w:ascii="Times New Roman" w:eastAsia="Calibri" w:hAnsi="Times New Roman" w:cs="Times New Roman"/>
                <w:sz w:val="24"/>
                <w:szCs w:val="24"/>
                <w:lang w:val="tt-RU" w:eastAsia="en-US"/>
              </w:rPr>
              <w:lastRenderedPageBreak/>
              <w:t>элементов описания или рассуждения, придумывание возможного варианта развития сюжета рассказа.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 рассказ о книге.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r w:rsidR="006F4E64" w:rsidRPr="00F3598D" w:rsidTr="006860F8">
        <w:trPr>
          <w:trHeight w:val="416"/>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lastRenderedPageBreak/>
              <w:t>Күңелле бәйрәмнәр (Веселые праздники)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(6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Произведения о календарных, народных праздниках. Народные обычаи и традиции.</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Курбан. «Бәйрәм бүген» («Сегодня праздник»).</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С. Сулейманова. «Әниләр бәйрәме» («Праздник мам»).</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Хафизова. «Нәүрүз килә» («Навруз идет»).</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Зайдулла. «Сабантуй аланында» («На поляне Сабантуя»).</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«Әйлән-бәйлән» («Хоровод»).</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Мухаммадиев. «Яңа елга күчтәнәч»(«Подарок на Новый год»).</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пройденной темы</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Чтение вслух: выразительное чтение.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текста.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Пересказ текста по плану.</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Построение устного диалогического и монологического высказывания.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Декламирование: выразительное чтение стихотворения наизусть.</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Создание проектной работы.</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ответы на вопросы, участие в дидактической игре</w:t>
            </w:r>
          </w:p>
        </w:tc>
      </w:tr>
      <w:tr w:rsidR="006F4E64" w:rsidRPr="00F3598D" w:rsidTr="006860F8">
        <w:trPr>
          <w:trHeight w:val="307"/>
        </w:trPr>
        <w:tc>
          <w:tcPr>
            <w:tcW w:w="2410"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Җиңү бәйрәме (День Победы)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(4 ч.)</w:t>
            </w:r>
          </w:p>
        </w:tc>
        <w:tc>
          <w:tcPr>
            <w:tcW w:w="5103" w:type="dxa"/>
          </w:tcPr>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Изображение в произведениях праздника Дня Победы. Дань погибшим, уважение к ветеранам, рассказы фронтовиков.</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Миннуллин. «Май килә» («Приближается май»).</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Р. Курбан. «Җиңү бәйрәме» («Праздник Победы»).</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 xml:space="preserve">М. Маликова. «Һәйкәл янында» («У </w:t>
            </w:r>
            <w:r w:rsidRPr="00F3598D">
              <w:rPr>
                <w:rFonts w:ascii="Times New Roman" w:eastAsia="Calibri" w:hAnsi="Times New Roman" w:cs="Times New Roman"/>
                <w:bCs/>
                <w:sz w:val="24"/>
                <w:szCs w:val="24"/>
                <w:lang w:val="tt-RU" w:eastAsia="en-US"/>
              </w:rPr>
              <w:lastRenderedPageBreak/>
              <w:t>обелиска»).</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В. Хайруллина. «Билгесез солдат» («Неизвестный солдат»).</w:t>
            </w:r>
          </w:p>
          <w:p w:rsidR="006F4E64" w:rsidRPr="00F3598D" w:rsidRDefault="006F4E64" w:rsidP="00F3598D">
            <w:pPr>
              <w:spacing w:after="0" w:line="240" w:lineRule="auto"/>
              <w:rPr>
                <w:rFonts w:ascii="Times New Roman" w:eastAsia="Calibri" w:hAnsi="Times New Roman" w:cs="Times New Roman"/>
                <w:bCs/>
                <w:i/>
                <w:sz w:val="24"/>
                <w:szCs w:val="24"/>
                <w:lang w:val="tt-RU" w:eastAsia="en-US"/>
              </w:rPr>
            </w:pPr>
            <w:r w:rsidRPr="00F3598D">
              <w:rPr>
                <w:rFonts w:ascii="Times New Roman" w:eastAsia="Calibri" w:hAnsi="Times New Roman" w:cs="Times New Roman"/>
                <w:bCs/>
                <w:i/>
                <w:sz w:val="24"/>
                <w:szCs w:val="24"/>
                <w:lang w:val="tt-RU" w:eastAsia="en-US"/>
              </w:rPr>
              <w:t>Внеклассное чтение:</w:t>
            </w:r>
          </w:p>
          <w:p w:rsidR="006F4E64" w:rsidRPr="00F3598D" w:rsidRDefault="006F4E64" w:rsidP="00F3598D">
            <w:pPr>
              <w:spacing w:after="0" w:line="240" w:lineRule="auto"/>
              <w:rPr>
                <w:rFonts w:ascii="Times New Roman" w:eastAsia="Calibri" w:hAnsi="Times New Roman" w:cs="Times New Roman"/>
                <w:bCs/>
                <w:sz w:val="24"/>
                <w:szCs w:val="24"/>
                <w:lang w:val="tt-RU" w:eastAsia="en-US"/>
              </w:rPr>
            </w:pPr>
            <w:r w:rsidRPr="00F3598D">
              <w:rPr>
                <w:rFonts w:ascii="Times New Roman" w:eastAsia="Calibri" w:hAnsi="Times New Roman" w:cs="Times New Roman"/>
                <w:bCs/>
                <w:sz w:val="24"/>
                <w:szCs w:val="24"/>
                <w:lang w:val="tt-RU" w:eastAsia="en-US"/>
              </w:rPr>
              <w:t>Ф. Хусни. «Малай һәм солдат» («Солдат и мальчик»).</w:t>
            </w:r>
          </w:p>
          <w:p w:rsidR="006F4E64" w:rsidRPr="00F3598D" w:rsidRDefault="006F4E64" w:rsidP="00F3598D">
            <w:pPr>
              <w:spacing w:after="0" w:line="240" w:lineRule="auto"/>
              <w:rPr>
                <w:rFonts w:ascii="Times New Roman" w:eastAsia="Calibri" w:hAnsi="Times New Roman" w:cs="Times New Roman"/>
                <w:bCs/>
                <w:sz w:val="24"/>
                <w:szCs w:val="24"/>
                <w:lang w:val="en-US" w:eastAsia="en-US"/>
              </w:rPr>
            </w:pPr>
            <w:r w:rsidRPr="00F3598D">
              <w:rPr>
                <w:rFonts w:ascii="Times New Roman" w:eastAsia="Calibri" w:hAnsi="Times New Roman" w:cs="Times New Roman"/>
                <w:bCs/>
                <w:sz w:val="24"/>
                <w:szCs w:val="24"/>
                <w:lang w:val="tt-RU" w:eastAsia="en-US"/>
              </w:rPr>
              <w:t>Повторение пройденного материала</w:t>
            </w:r>
          </w:p>
        </w:tc>
        <w:tc>
          <w:tcPr>
            <w:tcW w:w="8080" w:type="dxa"/>
          </w:tcPr>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lastRenderedPageBreak/>
              <w:t>Чтение вслух: выразительное чтение.</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Учебный диалог: ответы на вопросы по содержанию прочитанного стихотворения.</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Работас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rsidR="006F4E64" w:rsidRPr="00F3598D" w:rsidRDefault="006F4E64" w:rsidP="00F3598D">
            <w:pPr>
              <w:spacing w:after="0" w:line="240" w:lineRule="auto"/>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 xml:space="preserve">Работа с периодической печатью: перечисление названий одного-двух </w:t>
            </w:r>
            <w:r w:rsidRPr="00F3598D">
              <w:rPr>
                <w:rFonts w:ascii="Times New Roman" w:eastAsia="Calibri" w:hAnsi="Times New Roman" w:cs="Times New Roman"/>
                <w:sz w:val="24"/>
                <w:szCs w:val="24"/>
                <w:lang w:val="tt-RU" w:eastAsia="en-US"/>
              </w:rPr>
              <w:lastRenderedPageBreak/>
              <w:t>детских журналов, пересказ их содержания на основе рубрик.</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Внеклассное чтение: выбор книги на основе рекомендованного списка.</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Закрепление пройденного материала: участие в беседе с целью обобщения.</w:t>
            </w:r>
          </w:p>
          <w:p w:rsidR="006F4E64" w:rsidRPr="00F3598D" w:rsidRDefault="006F4E64" w:rsidP="00F3598D">
            <w:pPr>
              <w:spacing w:after="0" w:line="240" w:lineRule="auto"/>
              <w:contextualSpacing/>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Проверочная работа: выполнение тестовых заданий</w:t>
            </w:r>
          </w:p>
        </w:tc>
      </w:tr>
    </w:tbl>
    <w:p w:rsidR="00154BF6" w:rsidRDefault="00154BF6" w:rsidP="00F3598D">
      <w:pPr>
        <w:spacing w:line="240" w:lineRule="auto"/>
        <w:rPr>
          <w:rFonts w:ascii="Times New Roman" w:hAnsi="Times New Roman" w:cs="Times New Roman"/>
          <w:sz w:val="24"/>
          <w:szCs w:val="24"/>
        </w:rPr>
      </w:pPr>
    </w:p>
    <w:p w:rsidR="00154BF6" w:rsidRDefault="00154BF6" w:rsidP="00154BF6">
      <w:pPr>
        <w:spacing w:line="240" w:lineRule="auto"/>
        <w:jc w:val="center"/>
        <w:rPr>
          <w:rFonts w:ascii="Times New Roman" w:hAnsi="Times New Roman" w:cs="Times New Roman"/>
          <w:b/>
          <w:sz w:val="24"/>
          <w:szCs w:val="24"/>
        </w:rPr>
      </w:pPr>
      <w:r w:rsidRPr="00154BF6">
        <w:rPr>
          <w:rFonts w:ascii="Times New Roman" w:hAnsi="Times New Roman" w:cs="Times New Roman"/>
          <w:b/>
          <w:sz w:val="24"/>
          <w:szCs w:val="24"/>
        </w:rPr>
        <w:t>КАЛЕНДАРНО – ТЕМАТИЧЕСКОЕ ПЛАНИРОВАНИЕ</w:t>
      </w:r>
    </w:p>
    <w:p w:rsidR="00154BF6" w:rsidRPr="00154BF6" w:rsidRDefault="00154BF6" w:rsidP="006860F8">
      <w:pPr>
        <w:spacing w:line="240" w:lineRule="auto"/>
        <w:rPr>
          <w:rFonts w:ascii="Times New Roman" w:hAnsi="Times New Roman" w:cs="Times New Roman"/>
          <w:b/>
          <w:sz w:val="24"/>
          <w:szCs w:val="24"/>
        </w:rPr>
      </w:pPr>
      <w:r>
        <w:rPr>
          <w:rFonts w:ascii="Times New Roman" w:hAnsi="Times New Roman" w:cs="Times New Roman"/>
          <w:b/>
          <w:sz w:val="24"/>
          <w:szCs w:val="24"/>
        </w:rPr>
        <w:t>3  КЛАСС</w:t>
      </w:r>
    </w:p>
    <w:tbl>
      <w:tblPr>
        <w:tblW w:w="16019" w:type="dxa"/>
        <w:tblCellSpacing w:w="20" w:type="nil"/>
        <w:tblInd w:w="-1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8"/>
        <w:gridCol w:w="4001"/>
        <w:gridCol w:w="833"/>
        <w:gridCol w:w="1837"/>
        <w:gridCol w:w="1906"/>
        <w:gridCol w:w="1343"/>
        <w:gridCol w:w="5131"/>
      </w:tblGrid>
      <w:tr w:rsidR="00154BF6" w:rsidRPr="00154BF6" w:rsidTr="006860F8">
        <w:trPr>
          <w:trHeight w:val="144"/>
          <w:tblCellSpacing w:w="20" w:type="nil"/>
        </w:trPr>
        <w:tc>
          <w:tcPr>
            <w:tcW w:w="968" w:type="dxa"/>
            <w:vMerge w:val="restart"/>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rPr>
              <w:t xml:space="preserve">№ </w:t>
            </w:r>
            <w:proofErr w:type="gramStart"/>
            <w:r w:rsidRPr="00154BF6">
              <w:rPr>
                <w:rFonts w:ascii="Times New Roman" w:hAnsi="Times New Roman" w:cs="Times New Roman"/>
                <w:b/>
                <w:sz w:val="24"/>
                <w:szCs w:val="24"/>
              </w:rPr>
              <w:t>п</w:t>
            </w:r>
            <w:proofErr w:type="gramEnd"/>
            <w:r w:rsidRPr="00154BF6">
              <w:rPr>
                <w:rFonts w:ascii="Times New Roman" w:hAnsi="Times New Roman" w:cs="Times New Roman"/>
                <w:b/>
                <w:sz w:val="24"/>
                <w:szCs w:val="24"/>
              </w:rPr>
              <w:t>/п</w:t>
            </w:r>
          </w:p>
          <w:p w:rsidR="00154BF6" w:rsidRPr="00154BF6" w:rsidRDefault="00154BF6" w:rsidP="006860F8">
            <w:pPr>
              <w:spacing w:after="0" w:line="240" w:lineRule="auto"/>
              <w:rPr>
                <w:rFonts w:ascii="Times New Roman" w:hAnsi="Times New Roman" w:cs="Times New Roman"/>
                <w:sz w:val="24"/>
                <w:szCs w:val="24"/>
              </w:rPr>
            </w:pPr>
          </w:p>
        </w:tc>
        <w:tc>
          <w:tcPr>
            <w:tcW w:w="4001" w:type="dxa"/>
            <w:vMerge w:val="restart"/>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rPr>
              <w:t>Тема урока</w:t>
            </w:r>
          </w:p>
          <w:p w:rsidR="00154BF6" w:rsidRPr="00154BF6" w:rsidRDefault="00154BF6" w:rsidP="006860F8">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rPr>
              <w:t>Количество часов</w:t>
            </w:r>
          </w:p>
        </w:tc>
        <w:tc>
          <w:tcPr>
            <w:tcW w:w="1343" w:type="dxa"/>
            <w:vMerge w:val="restart"/>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rPr>
              <w:t>Дата изучения</w:t>
            </w:r>
          </w:p>
        </w:tc>
        <w:tc>
          <w:tcPr>
            <w:tcW w:w="5131" w:type="dxa"/>
            <w:vMerge w:val="restart"/>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rPr>
              <w:t>Электронные цифровые образовательные ресурсы</w:t>
            </w:r>
          </w:p>
        </w:tc>
      </w:tr>
      <w:tr w:rsidR="00154BF6" w:rsidRPr="00154BF6" w:rsidTr="006860F8">
        <w:trPr>
          <w:trHeight w:val="144"/>
          <w:tblCellSpacing w:w="20" w:type="nil"/>
        </w:trPr>
        <w:tc>
          <w:tcPr>
            <w:tcW w:w="968" w:type="dxa"/>
            <w:vMerge/>
            <w:tcBorders>
              <w:top w:val="nil"/>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833" w:type="dxa"/>
            <w:tcMar>
              <w:top w:w="50" w:type="dxa"/>
              <w:left w:w="100" w:type="dxa"/>
            </w:tcMar>
            <w:vAlign w:val="center"/>
          </w:tcPr>
          <w:p w:rsidR="00154BF6" w:rsidRDefault="00154BF6" w:rsidP="006860F8">
            <w:pPr>
              <w:spacing w:after="0" w:line="240" w:lineRule="auto"/>
              <w:rPr>
                <w:rFonts w:ascii="Times New Roman" w:hAnsi="Times New Roman" w:cs="Times New Roman"/>
                <w:b/>
                <w:sz w:val="24"/>
                <w:szCs w:val="24"/>
              </w:rPr>
            </w:pPr>
          </w:p>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Всего</w:t>
            </w:r>
          </w:p>
          <w:p w:rsidR="00154BF6" w:rsidRPr="00154BF6" w:rsidRDefault="00154BF6" w:rsidP="006860F8">
            <w:pPr>
              <w:spacing w:after="0" w:line="240" w:lineRule="auto"/>
              <w:rPr>
                <w:rFonts w:ascii="Times New Roman" w:hAnsi="Times New Roman" w:cs="Times New Roman"/>
                <w:b/>
                <w:sz w:val="24"/>
                <w:szCs w:val="24"/>
              </w:rPr>
            </w:pPr>
          </w:p>
        </w:tc>
        <w:tc>
          <w:tcPr>
            <w:tcW w:w="1837"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Контрольные работы</w:t>
            </w:r>
          </w:p>
        </w:tc>
        <w:tc>
          <w:tcPr>
            <w:tcW w:w="1906"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Практические работы</w:t>
            </w:r>
          </w:p>
        </w:tc>
        <w:tc>
          <w:tcPr>
            <w:tcW w:w="0" w:type="auto"/>
            <w:vMerge/>
            <w:tcBorders>
              <w:top w:val="nil"/>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5131" w:type="dxa"/>
            <w:vMerge/>
            <w:tcBorders>
              <w:top w:val="nil"/>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r>
      <w:tr w:rsidR="00154BF6" w:rsidRPr="00154BF6" w:rsidTr="006860F8">
        <w:trPr>
          <w:trHeight w:val="144"/>
          <w:tblCellSpacing w:w="20" w:type="nil"/>
        </w:trPr>
        <w:tc>
          <w:tcPr>
            <w:tcW w:w="16019" w:type="dxa"/>
            <w:gridSpan w:val="7"/>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
                <w:sz w:val="24"/>
                <w:szCs w:val="24"/>
                <w:lang w:val="tt-RU"/>
              </w:rPr>
              <w:t>1 раздел</w:t>
            </w:r>
            <w:r w:rsidRPr="00154BF6">
              <w:rPr>
                <w:rFonts w:ascii="Times New Roman" w:hAnsi="Times New Roman" w:cs="Times New Roman"/>
                <w:b/>
                <w:sz w:val="24"/>
                <w:szCs w:val="24"/>
              </w:rPr>
              <w:t>/</w:t>
            </w:r>
            <w:r w:rsidRPr="00154BF6">
              <w:rPr>
                <w:rFonts w:ascii="Times New Roman" w:hAnsi="Times New Roman" w:cs="Times New Roman"/>
                <w:b/>
                <w:sz w:val="24"/>
                <w:szCs w:val="24"/>
                <w:lang w:val="tt-RU"/>
              </w:rPr>
              <w:t>1 нче бүлек.</w:t>
            </w:r>
            <w:r w:rsidRPr="00154BF6">
              <w:rPr>
                <w:rFonts w:ascii="Times New Roman" w:hAnsi="Times New Roman" w:cs="Times New Roman"/>
                <w:b/>
                <w:sz w:val="24"/>
                <w:szCs w:val="24"/>
              </w:rPr>
              <w:t>Устная и письменная речь/Телдән һәм язма сөйләм (7ч.)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Произведения, отражающие ценность книги, роль чтения в жизни человека и значимость книги в становлении личности.. Дж. Тарджеманов. «Якын дус» («Близкий друг»).</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02.09</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lang w:val="tt-RU"/>
              </w:rPr>
            </w:pPr>
            <w:r w:rsidRPr="006025FF">
              <w:rPr>
                <w:rFonts w:ascii="Times New Roman" w:hAnsi="Times New Roman" w:cs="Times New Roman"/>
                <w:color w:val="0070C0"/>
                <w:sz w:val="24"/>
                <w:szCs w:val="24"/>
                <w:u w:val="single"/>
              </w:rPr>
              <w:t>https://disk.yandex.ru/d/aWuDx4MPotjxQg</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М. Гафури. «Китап һәм балалар» («Книга и дети»).</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09.09</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1"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В. Нуриев. «Китап» («Книга»).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16.09</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2"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4</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З. Туфайлова. «Безнең китапханәдә» («В нашей библиотеке»). Х. Халиков. «Китап докторы» («Книжный доктор»).</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23.09</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3"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5</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rPr>
            </w:pPr>
            <w:r w:rsidRPr="00154BF6">
              <w:rPr>
                <w:rFonts w:ascii="Times New Roman" w:hAnsi="Times New Roman" w:cs="Times New Roman"/>
                <w:bCs/>
                <w:sz w:val="24"/>
                <w:szCs w:val="24"/>
                <w:lang w:val="tt-RU"/>
              </w:rPr>
              <w:t>Внеклассное чтение:</w:t>
            </w:r>
            <w:r w:rsidRPr="00154BF6">
              <w:rPr>
                <w:rFonts w:ascii="Times New Roman" w:hAnsi="Times New Roman" w:cs="Times New Roman"/>
                <w:bCs/>
                <w:sz w:val="24"/>
                <w:szCs w:val="24"/>
              </w:rPr>
              <w:t>Х</w:t>
            </w:r>
            <w:r w:rsidRPr="00154BF6">
              <w:rPr>
                <w:rFonts w:ascii="Times New Roman" w:hAnsi="Times New Roman" w:cs="Times New Roman"/>
                <w:bCs/>
                <w:sz w:val="24"/>
                <w:szCs w:val="24"/>
                <w:lang w:val="tt-RU"/>
              </w:rPr>
              <w:t xml:space="preserve">. Шабанов. «Кадерлә син китапны» («Береги </w:t>
            </w:r>
            <w:r w:rsidRPr="00154BF6">
              <w:rPr>
                <w:rFonts w:ascii="Times New Roman" w:hAnsi="Times New Roman" w:cs="Times New Roman"/>
                <w:bCs/>
                <w:sz w:val="24"/>
                <w:szCs w:val="24"/>
                <w:lang w:val="tt-RU"/>
              </w:rPr>
              <w:lastRenderedPageBreak/>
              <w:t>книгу»).Повторение пройденной темы</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lastRenderedPageBreak/>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30.09</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4"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16019" w:type="dxa"/>
            <w:gridSpan w:val="7"/>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r w:rsidRPr="00154BF6">
              <w:rPr>
                <w:rFonts w:ascii="Times New Roman" w:hAnsi="Times New Roman" w:cs="Times New Roman"/>
                <w:b/>
                <w:bCs/>
                <w:sz w:val="24"/>
                <w:szCs w:val="24"/>
                <w:lang w:val="tt-RU"/>
              </w:rPr>
              <w:lastRenderedPageBreak/>
              <w:t>Халык авыз иҗаты. Әкиятләр (Устное народное творчество. Сказки) (5 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6</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Произведения народного творчества: сказки. Виды сказок, сказочные персонажи. Победа добра над злом.</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07.10</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7</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Татарские народные сказки. «Гөлчәчәк» («Гульчачак»).</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14.10</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5"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8</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Татарские народные сказки. «Шүрәле» («Шурале»).</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21.10</w:t>
            </w:r>
          </w:p>
        </w:tc>
        <w:tc>
          <w:tcPr>
            <w:tcW w:w="5131" w:type="dxa"/>
            <w:tcMar>
              <w:top w:w="50" w:type="dxa"/>
              <w:left w:w="100" w:type="dxa"/>
            </w:tcMar>
          </w:tcPr>
          <w:p w:rsidR="00154BF6" w:rsidRPr="006025FF" w:rsidRDefault="006860F8" w:rsidP="006860F8">
            <w:pPr>
              <w:spacing w:after="0" w:line="240" w:lineRule="auto"/>
              <w:rPr>
                <w:rFonts w:ascii="Times New Roman" w:hAnsi="Times New Roman" w:cs="Times New Roman"/>
                <w:color w:val="0070C0"/>
                <w:sz w:val="24"/>
                <w:szCs w:val="24"/>
                <w:u w:val="single"/>
              </w:rPr>
            </w:pPr>
            <w:hyperlink r:id="rId16" w:history="1">
              <w:r w:rsidR="00154BF6" w:rsidRPr="006025FF">
                <w:rPr>
                  <w:rStyle w:val="af1"/>
                  <w:rFonts w:ascii="Times New Roman" w:hAnsi="Times New Roman" w:cs="Times New Roman"/>
                  <w:color w:val="0070C0"/>
                  <w:sz w:val="24"/>
                  <w:szCs w:val="24"/>
                </w:rPr>
                <w:t>www.tatarcartoon.ru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9</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Внеклассное чтение:Татарская народная сказка «Бүре, кәҗә һәм кәбестә» («Волк, коза и капуста»).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11.11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lang w:val="tt-RU"/>
              </w:rPr>
            </w:pPr>
            <w:r w:rsidRPr="006025FF">
              <w:rPr>
                <w:rFonts w:ascii="Times New Roman" w:hAnsi="Times New Roman" w:cs="Times New Roman"/>
                <w:color w:val="0070C0"/>
                <w:sz w:val="24"/>
                <w:szCs w:val="24"/>
                <w:u w:val="single"/>
              </w:rPr>
              <w:t>http://</w:t>
            </w:r>
            <w:hyperlink r:id="rId17"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10</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bCs/>
                <w:sz w:val="24"/>
                <w:szCs w:val="24"/>
                <w:lang w:val="tt-RU"/>
              </w:rPr>
              <w:t>Повторение пройденной темы</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18.11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16019" w:type="dxa"/>
            <w:gridSpan w:val="7"/>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r w:rsidRPr="00154BF6">
              <w:rPr>
                <w:rFonts w:ascii="Times New Roman" w:hAnsi="Times New Roman" w:cs="Times New Roman"/>
                <w:b/>
                <w:bCs/>
                <w:sz w:val="24"/>
                <w:szCs w:val="24"/>
                <w:lang w:val="tt-RU"/>
              </w:rPr>
              <w:t>Әкиятләр илендә (В стране сказок) (5 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11</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Авторские сказки, их отличие от народных сказок.Г. Тукай. «Су анасы» («Водяная»).</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25.11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12</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А. Алиш. «Сертотмас үрдәк» («Болтливая утка»).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02.12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13</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А. Алиш. «Сертотмас үрдәк» («Болтливая утка»).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09.12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8"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14</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Внеклассное чтение:И. Давлетшин. «Алпамыш шәһәргә килде» («Алпамыш приехал в город»).</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CF693C" w:rsidP="006860F8">
            <w:pPr>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16.12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19"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15</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Повторение пройденной    темы</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23.12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0"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16019" w:type="dxa"/>
            <w:gridSpan w:val="7"/>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r w:rsidRPr="00154BF6">
              <w:rPr>
                <w:rFonts w:ascii="Times New Roman" w:hAnsi="Times New Roman" w:cs="Times New Roman"/>
                <w:b/>
                <w:bCs/>
                <w:sz w:val="24"/>
                <w:szCs w:val="24"/>
                <w:lang w:val="tt-RU"/>
              </w:rPr>
              <w:t>Безнең нәни дусларыбыз (Наши маленькие друзья)(8 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16</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 xml:space="preserve">Произведения, раскрывающие отношения человека и природы.Образы зверей и птиц в </w:t>
            </w:r>
            <w:r w:rsidRPr="00154BF6">
              <w:rPr>
                <w:rFonts w:ascii="Times New Roman" w:hAnsi="Times New Roman" w:cs="Times New Roman"/>
                <w:bCs/>
                <w:sz w:val="24"/>
                <w:szCs w:val="24"/>
                <w:lang w:val="tt-RU"/>
              </w:rPr>
              <w:lastRenderedPageBreak/>
              <w:t xml:space="preserve">произведениях. Сказка «Кем нәрсә ярата» («Кому что нравится»). </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lastRenderedPageBreak/>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13.01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1"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lastRenderedPageBreak/>
              <w:t>17</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Л. Лерон. «Хыялый Акбай» («Акбай-мечтатель»).</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20.01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18</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Й. Миннуллина. «Этем югалды бүген» («Потерялся сегодня мой щенок»).Р. Миннуллин. «Акбайга» («Акбаю»).</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27.01</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19</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rPr>
            </w:pPr>
            <w:r w:rsidRPr="00154BF6">
              <w:rPr>
                <w:rFonts w:ascii="Times New Roman" w:hAnsi="Times New Roman" w:cs="Times New Roman"/>
                <w:bCs/>
                <w:sz w:val="24"/>
                <w:szCs w:val="24"/>
                <w:lang w:val="tt-RU"/>
              </w:rPr>
              <w:t>Н. Каштанов. «Йөнтәс песи» («Пушистый котенок»)</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03.02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2"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20</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Г. Баширов. «Песинең ял көне» («Выходной для кошки»).</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10.02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3"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21</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М. Джалиль. «Карак песи» («Вороватый котенок»).</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17.02</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22</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Л. Амирханова. «Минем нәни дусларым» («Мои маленькие друзья»).</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03.03</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4"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23</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 xml:space="preserve">Внеклассное чтение: </w:t>
            </w:r>
            <w:r w:rsidRPr="00154BF6">
              <w:rPr>
                <w:rFonts w:ascii="Times New Roman" w:hAnsi="Times New Roman" w:cs="Times New Roman"/>
                <w:bCs/>
                <w:sz w:val="24"/>
                <w:szCs w:val="24"/>
              </w:rPr>
              <w:t>Н</w:t>
            </w:r>
            <w:r w:rsidRPr="00154BF6">
              <w:rPr>
                <w:rFonts w:ascii="Times New Roman" w:hAnsi="Times New Roman" w:cs="Times New Roman"/>
                <w:bCs/>
                <w:sz w:val="24"/>
                <w:szCs w:val="24"/>
                <w:lang w:val="tt-RU"/>
              </w:rPr>
              <w:t>. Гиматдинова. «Сертотмас кәҗә» («Болтливая коза»).Повторение пройденной темы.</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10.03</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5"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16019" w:type="dxa"/>
            <w:gridSpan w:val="7"/>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r w:rsidRPr="00154BF6">
              <w:rPr>
                <w:rFonts w:ascii="Times New Roman" w:hAnsi="Times New Roman" w:cs="Times New Roman"/>
                <w:b/>
                <w:bCs/>
                <w:i/>
                <w:sz w:val="24"/>
                <w:szCs w:val="24"/>
                <w:lang w:val="tt-RU"/>
              </w:rPr>
              <w:t>Изге сүз  (Волшебное слово) (5 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24</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Произведения, раскрывающие смысл нравственных понятий.М. Галлямова. «Дуслар» («Друзья»).</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17.03</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6"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25</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Д. Гайнетдинова. «Изге сүз» («Святое слово»).</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07.04</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26</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И. Туктар. «Рәхмәт һәркемгә рәхәт» («Доброе слово каждому приятно»).</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14.04</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7"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27</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 xml:space="preserve">Р. Файзуллин. «Ничек яхшы </w:t>
            </w:r>
            <w:r w:rsidRPr="00154BF6">
              <w:rPr>
                <w:rFonts w:ascii="Times New Roman" w:hAnsi="Times New Roman" w:cs="Times New Roman"/>
                <w:bCs/>
                <w:sz w:val="24"/>
                <w:szCs w:val="24"/>
                <w:lang w:val="tt-RU"/>
              </w:rPr>
              <w:lastRenderedPageBreak/>
              <w:t>булырга?» («Как стать хорошим?»).</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lastRenderedPageBreak/>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21.04</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8" w:tgtFrame="_blank" w:history="1">
              <w:r w:rsidRPr="006025FF">
                <w:rPr>
                  <w:rStyle w:val="af1"/>
                  <w:rFonts w:ascii="Times New Roman" w:hAnsi="Times New Roman" w:cs="Times New Roman"/>
                  <w:color w:val="0070C0"/>
                  <w:sz w:val="24"/>
                  <w:szCs w:val="24"/>
                </w:rPr>
                <w:t> Tatarca.boom.ru</w:t>
              </w:r>
            </w:hyperlink>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lastRenderedPageBreak/>
              <w:t>28</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rPr>
            </w:pPr>
            <w:r w:rsidRPr="00154BF6">
              <w:rPr>
                <w:rFonts w:ascii="Times New Roman" w:hAnsi="Times New Roman" w:cs="Times New Roman"/>
                <w:sz w:val="24"/>
                <w:szCs w:val="24"/>
              </w:rPr>
              <w:t xml:space="preserve">  </w:t>
            </w:r>
            <w:r w:rsidRPr="00154BF6">
              <w:rPr>
                <w:rFonts w:ascii="Times New Roman" w:hAnsi="Times New Roman" w:cs="Times New Roman"/>
                <w:bCs/>
                <w:i/>
                <w:sz w:val="24"/>
                <w:szCs w:val="24"/>
                <w:lang w:val="tt-RU"/>
              </w:rPr>
              <w:t>Внеклассное чтение:</w:t>
            </w:r>
            <w:r w:rsidRPr="00154BF6">
              <w:rPr>
                <w:rFonts w:ascii="Times New Roman" w:hAnsi="Times New Roman" w:cs="Times New Roman"/>
                <w:bCs/>
                <w:sz w:val="24"/>
                <w:szCs w:val="24"/>
              </w:rPr>
              <w:t>А</w:t>
            </w:r>
            <w:r w:rsidRPr="00154BF6">
              <w:rPr>
                <w:rFonts w:ascii="Times New Roman" w:hAnsi="Times New Roman" w:cs="Times New Roman"/>
                <w:bCs/>
                <w:sz w:val="24"/>
                <w:szCs w:val="24"/>
                <w:lang w:val="tt-RU"/>
              </w:rPr>
              <w:t>. Алиш. «Утлы йомырка» («Огненное яичко»).Повторение пройденной темы</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28.04</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16019" w:type="dxa"/>
            <w:gridSpan w:val="7"/>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r w:rsidRPr="00154BF6">
              <w:rPr>
                <w:rFonts w:ascii="Times New Roman" w:hAnsi="Times New Roman" w:cs="Times New Roman"/>
                <w:b/>
                <w:bCs/>
                <w:sz w:val="24"/>
                <w:szCs w:val="24"/>
                <w:lang w:val="tt-RU"/>
              </w:rPr>
              <w:t>Сәламәт яшибез, спорт белән шөгыльләнәбез (Спортом занимаемся – здорово живем)(6 ч.)</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29</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Произведения о здоровом образе жизни, физкультуре и спорте.Х. Халиков. «Хәрәкәттә – бәрәкәт» («В движении – сила»).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05.05</w:t>
            </w:r>
          </w:p>
        </w:tc>
        <w:tc>
          <w:tcPr>
            <w:tcW w:w="5131" w:type="dxa"/>
            <w:tcMar>
              <w:top w:w="50" w:type="dxa"/>
              <w:left w:w="100" w:type="dxa"/>
            </w:tcMar>
          </w:tcPr>
          <w:p w:rsidR="00154BF6" w:rsidRPr="00154BF6" w:rsidRDefault="00154BF6" w:rsidP="006860F8">
            <w:pPr>
              <w:spacing w:after="0" w:line="240" w:lineRule="auto"/>
              <w:rPr>
                <w:rFonts w:ascii="Times New Roman" w:hAnsi="Times New Roman" w:cs="Times New Roman"/>
                <w:color w:val="0000FF"/>
                <w:sz w:val="24"/>
                <w:szCs w:val="24"/>
              </w:rPr>
            </w:pP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30</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Дж. Дарзаман. «Бар да җитез» («Все мы ловкие»). Г. Мурат.«Физкультура».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12.05</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31</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Ш. Галиев. «Витаминлы хәрефләр» («Витаминные буквы»). С. Ахметзянова. «Үрнәк алыйк» («Берем пример»).</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19.05</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32</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Й. Шарапова. «Татарстан – спорт иле» («Татарстан – страна спорта»).</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26.05</w:t>
            </w:r>
          </w:p>
        </w:tc>
        <w:tc>
          <w:tcPr>
            <w:tcW w:w="5131" w:type="dxa"/>
            <w:tcMar>
              <w:top w:w="50" w:type="dxa"/>
              <w:left w:w="100" w:type="dxa"/>
            </w:tcMar>
          </w:tcPr>
          <w:p w:rsidR="00154BF6" w:rsidRPr="006025FF" w:rsidRDefault="00154BF6"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33</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bCs/>
                <w:sz w:val="24"/>
                <w:szCs w:val="24"/>
                <w:lang w:val="tt-RU"/>
              </w:rPr>
            </w:pPr>
            <w:r w:rsidRPr="00154BF6">
              <w:rPr>
                <w:rFonts w:ascii="Times New Roman" w:hAnsi="Times New Roman" w:cs="Times New Roman"/>
                <w:bCs/>
                <w:sz w:val="24"/>
                <w:szCs w:val="24"/>
                <w:lang w:val="tt-RU"/>
              </w:rPr>
              <w:t>Внеклассное чтение:Ф. Яруллин. «Озын куллы кыз» («Девочка с длинными руками»).Повторение пройденного материала.Тест.</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26.05</w:t>
            </w:r>
          </w:p>
        </w:tc>
        <w:tc>
          <w:tcPr>
            <w:tcW w:w="5131"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r w:rsidRPr="00154BF6">
              <w:rPr>
                <w:rFonts w:ascii="Times New Roman" w:hAnsi="Times New Roman" w:cs="Times New Roman"/>
                <w:sz w:val="24"/>
                <w:szCs w:val="24"/>
                <w:lang w:val="tt-RU"/>
              </w:rPr>
              <w:t>34</w:t>
            </w:r>
          </w:p>
        </w:tc>
        <w:tc>
          <w:tcPr>
            <w:tcW w:w="4001" w:type="dxa"/>
            <w:tcMar>
              <w:top w:w="50" w:type="dxa"/>
              <w:left w:w="100" w:type="dxa"/>
            </w:tcMar>
            <w:vAlign w:val="cente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bCs/>
                <w:sz w:val="24"/>
                <w:szCs w:val="24"/>
                <w:lang w:val="tt-RU"/>
              </w:rPr>
              <w:t>Резерв</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1</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r w:rsidRPr="00154BF6">
              <w:rPr>
                <w:rFonts w:ascii="Times New Roman" w:hAnsi="Times New Roman" w:cs="Times New Roman"/>
                <w:sz w:val="24"/>
                <w:szCs w:val="24"/>
              </w:rPr>
              <w:t>26.05</w:t>
            </w:r>
          </w:p>
        </w:tc>
        <w:tc>
          <w:tcPr>
            <w:tcW w:w="5131"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p>
        </w:tc>
      </w:tr>
      <w:tr w:rsidR="00154BF6" w:rsidRPr="00154BF6" w:rsidTr="006860F8">
        <w:trPr>
          <w:trHeight w:val="144"/>
          <w:tblCellSpacing w:w="20" w:type="nil"/>
        </w:trPr>
        <w:tc>
          <w:tcPr>
            <w:tcW w:w="968"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lang w:val="tt-RU"/>
              </w:rPr>
            </w:pPr>
          </w:p>
        </w:tc>
        <w:tc>
          <w:tcPr>
            <w:tcW w:w="4001" w:type="dxa"/>
            <w:tcMar>
              <w:top w:w="50" w:type="dxa"/>
              <w:left w:w="100" w:type="dxa"/>
            </w:tcMar>
          </w:tcPr>
          <w:p w:rsidR="00154BF6" w:rsidRPr="00154BF6" w:rsidRDefault="00154BF6" w:rsidP="006860F8">
            <w:pPr>
              <w:spacing w:after="0" w:line="240" w:lineRule="auto"/>
              <w:rPr>
                <w:rFonts w:ascii="Times New Roman" w:hAnsi="Times New Roman" w:cs="Times New Roman"/>
                <w:b/>
                <w:bCs/>
                <w:sz w:val="24"/>
                <w:szCs w:val="24"/>
                <w:lang w:val="tt-RU"/>
              </w:rPr>
            </w:pPr>
            <w:r w:rsidRPr="00154BF6">
              <w:rPr>
                <w:rFonts w:ascii="Times New Roman" w:hAnsi="Times New Roman" w:cs="Times New Roman"/>
                <w:b/>
                <w:bCs/>
                <w:sz w:val="24"/>
                <w:szCs w:val="24"/>
                <w:lang w:val="tt-RU"/>
              </w:rPr>
              <w:t>Всего</w:t>
            </w:r>
          </w:p>
        </w:tc>
        <w:tc>
          <w:tcPr>
            <w:tcW w:w="833" w:type="dxa"/>
            <w:tcMar>
              <w:top w:w="50" w:type="dxa"/>
              <w:left w:w="100" w:type="dxa"/>
            </w:tcMar>
          </w:tcPr>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34</w:t>
            </w:r>
          </w:p>
        </w:tc>
        <w:tc>
          <w:tcPr>
            <w:tcW w:w="1837" w:type="dxa"/>
            <w:tcMar>
              <w:top w:w="50" w:type="dxa"/>
              <w:left w:w="100" w:type="dxa"/>
            </w:tcMar>
          </w:tcPr>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1</w:t>
            </w:r>
          </w:p>
        </w:tc>
        <w:tc>
          <w:tcPr>
            <w:tcW w:w="1906" w:type="dxa"/>
            <w:tcMar>
              <w:top w:w="50" w:type="dxa"/>
              <w:left w:w="100" w:type="dxa"/>
            </w:tcMar>
          </w:tcPr>
          <w:p w:rsidR="00154BF6" w:rsidRPr="00154BF6" w:rsidRDefault="00154BF6" w:rsidP="006860F8">
            <w:pPr>
              <w:spacing w:after="0" w:line="240" w:lineRule="auto"/>
              <w:rPr>
                <w:rFonts w:ascii="Times New Roman" w:hAnsi="Times New Roman" w:cs="Times New Roman"/>
                <w:b/>
                <w:sz w:val="24"/>
                <w:szCs w:val="24"/>
              </w:rPr>
            </w:pPr>
            <w:r w:rsidRPr="00154BF6">
              <w:rPr>
                <w:rFonts w:ascii="Times New Roman" w:hAnsi="Times New Roman" w:cs="Times New Roman"/>
                <w:b/>
                <w:sz w:val="24"/>
                <w:szCs w:val="24"/>
              </w:rPr>
              <w:t>5</w:t>
            </w:r>
          </w:p>
        </w:tc>
        <w:tc>
          <w:tcPr>
            <w:tcW w:w="1343" w:type="dxa"/>
            <w:tcBorders>
              <w:right w:val="single" w:sz="4" w:space="0" w:color="auto"/>
            </w:tcBorders>
            <w:tcMar>
              <w:top w:w="50" w:type="dxa"/>
              <w:left w:w="100" w:type="dxa"/>
            </w:tcMar>
          </w:tcPr>
          <w:p w:rsidR="00154BF6" w:rsidRPr="00154BF6" w:rsidRDefault="00154BF6" w:rsidP="006860F8">
            <w:pPr>
              <w:spacing w:after="0" w:line="240" w:lineRule="auto"/>
              <w:rPr>
                <w:rFonts w:ascii="Times New Roman" w:hAnsi="Times New Roman" w:cs="Times New Roman"/>
                <w:sz w:val="24"/>
                <w:szCs w:val="24"/>
              </w:rPr>
            </w:pPr>
          </w:p>
        </w:tc>
        <w:tc>
          <w:tcPr>
            <w:tcW w:w="5131" w:type="dxa"/>
            <w:tcMar>
              <w:top w:w="50" w:type="dxa"/>
              <w:left w:w="100" w:type="dxa"/>
            </w:tcMar>
          </w:tcPr>
          <w:p w:rsidR="00154BF6" w:rsidRPr="00154BF6" w:rsidRDefault="00154BF6" w:rsidP="006860F8">
            <w:pPr>
              <w:spacing w:after="0" w:line="240" w:lineRule="auto"/>
              <w:rPr>
                <w:rFonts w:ascii="Times New Roman" w:hAnsi="Times New Roman" w:cs="Times New Roman"/>
                <w:sz w:val="24"/>
                <w:szCs w:val="24"/>
                <w:u w:val="single"/>
              </w:rPr>
            </w:pPr>
          </w:p>
        </w:tc>
      </w:tr>
    </w:tbl>
    <w:p w:rsidR="005B11E5" w:rsidRPr="005B11E5" w:rsidRDefault="005B11E5" w:rsidP="006860F8">
      <w:pPr>
        <w:spacing w:after="0" w:line="240" w:lineRule="auto"/>
        <w:jc w:val="center"/>
        <w:rPr>
          <w:rFonts w:ascii="Times New Roman" w:hAnsi="Times New Roman" w:cs="Times New Roman"/>
          <w:sz w:val="24"/>
          <w:szCs w:val="24"/>
        </w:rPr>
      </w:pPr>
    </w:p>
    <w:p w:rsidR="005B11E5" w:rsidRPr="00DF3D17" w:rsidRDefault="005B11E5" w:rsidP="006860F8">
      <w:pPr>
        <w:spacing w:after="0" w:line="240" w:lineRule="auto"/>
        <w:jc w:val="center"/>
        <w:rPr>
          <w:rFonts w:ascii="Times New Roman" w:hAnsi="Times New Roman" w:cs="Times New Roman"/>
          <w:b/>
          <w:sz w:val="24"/>
          <w:szCs w:val="24"/>
        </w:rPr>
      </w:pPr>
      <w:r w:rsidRPr="005B11E5">
        <w:rPr>
          <w:rFonts w:ascii="Times New Roman" w:hAnsi="Times New Roman" w:cs="Times New Roman"/>
          <w:b/>
          <w:sz w:val="24"/>
          <w:szCs w:val="24"/>
        </w:rPr>
        <w:t>4 класс</w:t>
      </w:r>
    </w:p>
    <w:tbl>
      <w:tblPr>
        <w:tblW w:w="31568" w:type="dxa"/>
        <w:tblCellSpacing w:w="20" w:type="nil"/>
        <w:tblInd w:w="10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6"/>
        <w:gridCol w:w="4010"/>
        <w:gridCol w:w="821"/>
        <w:gridCol w:w="1831"/>
        <w:gridCol w:w="1900"/>
        <w:gridCol w:w="1337"/>
        <w:gridCol w:w="4518"/>
        <w:gridCol w:w="2530"/>
        <w:gridCol w:w="2530"/>
        <w:gridCol w:w="2530"/>
        <w:gridCol w:w="2530"/>
        <w:gridCol w:w="2530"/>
        <w:gridCol w:w="3825"/>
      </w:tblGrid>
      <w:tr w:rsidR="005B11E5" w:rsidRPr="005B11E5" w:rsidTr="0041188B">
        <w:trPr>
          <w:gridAfter w:val="6"/>
          <w:wAfter w:w="16475" w:type="dxa"/>
          <w:trHeight w:val="144"/>
          <w:tblCellSpacing w:w="20" w:type="nil"/>
        </w:trPr>
        <w:tc>
          <w:tcPr>
            <w:tcW w:w="676" w:type="dxa"/>
            <w:vMerge w:val="restart"/>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 п/п</w:t>
            </w:r>
          </w:p>
          <w:p w:rsidR="005B11E5" w:rsidRPr="005B11E5" w:rsidRDefault="005B11E5" w:rsidP="006860F8">
            <w:pPr>
              <w:spacing w:after="0" w:line="240" w:lineRule="auto"/>
              <w:rPr>
                <w:rFonts w:ascii="Times New Roman" w:hAnsi="Times New Roman" w:cs="Times New Roman"/>
                <w:sz w:val="24"/>
                <w:szCs w:val="24"/>
              </w:rPr>
            </w:pPr>
          </w:p>
        </w:tc>
        <w:tc>
          <w:tcPr>
            <w:tcW w:w="4010" w:type="dxa"/>
            <w:vMerge w:val="restart"/>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Тема урока</w:t>
            </w:r>
          </w:p>
          <w:p w:rsidR="005B11E5" w:rsidRPr="005B11E5" w:rsidRDefault="005B11E5" w:rsidP="006860F8">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Количество часов</w:t>
            </w:r>
          </w:p>
        </w:tc>
        <w:tc>
          <w:tcPr>
            <w:tcW w:w="1337" w:type="dxa"/>
            <w:vMerge w:val="restart"/>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Дата изучения</w:t>
            </w:r>
          </w:p>
        </w:tc>
        <w:tc>
          <w:tcPr>
            <w:tcW w:w="4518" w:type="dxa"/>
            <w:vMerge w:val="restart"/>
            <w:tcBorders>
              <w:right w:val="single" w:sz="4" w:space="0" w:color="auto"/>
            </w:tcBorders>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Электронные цифровые образовательные ресурсы</w:t>
            </w:r>
          </w:p>
        </w:tc>
      </w:tr>
      <w:tr w:rsidR="005B11E5" w:rsidRPr="005B11E5" w:rsidTr="0041188B">
        <w:trPr>
          <w:gridAfter w:val="6"/>
          <w:wAfter w:w="16475" w:type="dxa"/>
          <w:trHeight w:val="144"/>
          <w:tblCellSpacing w:w="20" w:type="nil"/>
        </w:trPr>
        <w:tc>
          <w:tcPr>
            <w:tcW w:w="676" w:type="dxa"/>
            <w:vMerge/>
            <w:tcBorders>
              <w:top w:val="nil"/>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821"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
                <w:sz w:val="24"/>
                <w:szCs w:val="24"/>
              </w:rPr>
            </w:pPr>
            <w:r w:rsidRPr="005B11E5">
              <w:rPr>
                <w:rFonts w:ascii="Times New Roman" w:hAnsi="Times New Roman" w:cs="Times New Roman"/>
                <w:b/>
                <w:sz w:val="24"/>
                <w:szCs w:val="24"/>
              </w:rPr>
              <w:t>Все</w:t>
            </w:r>
          </w:p>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го</w:t>
            </w:r>
          </w:p>
          <w:p w:rsidR="005B11E5" w:rsidRPr="005B11E5" w:rsidRDefault="005B11E5" w:rsidP="006860F8">
            <w:pPr>
              <w:spacing w:after="0" w:line="240" w:lineRule="auto"/>
              <w:rPr>
                <w:rFonts w:ascii="Times New Roman" w:hAnsi="Times New Roman" w:cs="Times New Roman"/>
                <w:sz w:val="24"/>
                <w:szCs w:val="24"/>
              </w:rPr>
            </w:pPr>
          </w:p>
        </w:tc>
        <w:tc>
          <w:tcPr>
            <w:tcW w:w="1831"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Контрольные работы</w:t>
            </w:r>
          </w:p>
        </w:tc>
        <w:tc>
          <w:tcPr>
            <w:tcW w:w="190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sz w:val="24"/>
                <w:szCs w:val="24"/>
              </w:rPr>
              <w:t>Практические работы</w:t>
            </w:r>
          </w:p>
        </w:tc>
        <w:tc>
          <w:tcPr>
            <w:tcW w:w="0" w:type="auto"/>
            <w:vMerge/>
            <w:tcBorders>
              <w:top w:val="nil"/>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4518" w:type="dxa"/>
            <w:vMerge/>
            <w:tcBorders>
              <w:top w:val="nil"/>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r>
      <w:tr w:rsidR="005B11E5" w:rsidRPr="005B11E5" w:rsidTr="0041188B">
        <w:trPr>
          <w:gridAfter w:val="6"/>
          <w:wAfter w:w="16475" w:type="dxa"/>
          <w:trHeight w:val="144"/>
          <w:tblCellSpacing w:w="20" w:type="nil"/>
        </w:trPr>
        <w:tc>
          <w:tcPr>
            <w:tcW w:w="15093" w:type="dxa"/>
            <w:gridSpan w:val="7"/>
            <w:tcBorders>
              <w:right w:val="single" w:sz="4" w:space="0" w:color="auto"/>
            </w:tcBorders>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bCs/>
                <w:sz w:val="24"/>
                <w:szCs w:val="24"/>
                <w:lang w:val="tt-RU"/>
              </w:rPr>
              <w:lastRenderedPageBreak/>
              <w:t>Матурлык минем белән (Красота рядом) (7 ч.)</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Произведения, раскрывающие красоту внешнего и внутреннего мира человека.Р. Валиев. «Яшә, көмеш кыңгырау» («Звени, серебряный колокольчик»).</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05.09</w:t>
            </w:r>
          </w:p>
        </w:tc>
        <w:tc>
          <w:tcPr>
            <w:tcW w:w="4518" w:type="dxa"/>
            <w:tcBorders>
              <w:right w:val="single" w:sz="4" w:space="0" w:color="auto"/>
            </w:tcBorders>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https://disk.yandex.ru/d/aWuDx4MPotjxQg</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М. Аглямов. «Матурлык минем белән» («Красота всегда со мной»).В. Хайруллина. «Хозурлык һәм горурлык» («Красота и гордость»). </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12.09</w:t>
            </w:r>
          </w:p>
        </w:tc>
        <w:tc>
          <w:tcPr>
            <w:tcW w:w="4518" w:type="dxa"/>
            <w:tcBorders>
              <w:right w:val="single" w:sz="4" w:space="0" w:color="auto"/>
            </w:tcBorders>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https://disk.yandex.ru/d/aWuDx4MPotjxQg</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3</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Ф. Зиятдинова. «Бик ярата мине эш» («Очень любит меня работа»). Р. Миннуллин. «Атказанган сандугач» («Заслуженный соловей»). </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19.09</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lang w:val="tt-RU"/>
              </w:rPr>
            </w:pPr>
            <w:r w:rsidRPr="006025FF">
              <w:rPr>
                <w:rFonts w:ascii="Times New Roman" w:hAnsi="Times New Roman" w:cs="Times New Roman"/>
                <w:color w:val="0070C0"/>
                <w:sz w:val="24"/>
                <w:szCs w:val="24"/>
                <w:u w:val="single"/>
              </w:rPr>
              <w:t>https://disk.yandex.ru/d/aWuDx4MPotjxQg</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4</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Н. Исанбет. «Иң матур сүз» («Самое красивое слово»). </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26.09</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29"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5</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Ш. Галиев. «Җирдә миңа ни кирәк?» («Что мне нужно на Земле?»). </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03.10</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0"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6</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Г. Мухамметшин. «Хыял» («Мечта»). </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10.10</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1"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7</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i/>
                <w:sz w:val="24"/>
                <w:szCs w:val="24"/>
                <w:lang w:val="tt-RU"/>
              </w:rPr>
            </w:pPr>
            <w:r w:rsidRPr="005B11E5">
              <w:rPr>
                <w:rFonts w:ascii="Times New Roman" w:hAnsi="Times New Roman" w:cs="Times New Roman"/>
                <w:bCs/>
                <w:i/>
                <w:sz w:val="24"/>
                <w:szCs w:val="24"/>
                <w:lang w:val="tt-RU"/>
              </w:rPr>
              <w:t xml:space="preserve">Внеклассное чтение: </w:t>
            </w:r>
            <w:r w:rsidRPr="005B11E5">
              <w:rPr>
                <w:rFonts w:ascii="Times New Roman" w:hAnsi="Times New Roman" w:cs="Times New Roman"/>
                <w:bCs/>
                <w:sz w:val="24"/>
                <w:szCs w:val="24"/>
                <w:lang w:val="tt-RU"/>
              </w:rPr>
              <w:t>Ф. Садриев. «Алдау» («Обман»).Повторение пройденной темы</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17.10</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2"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15093" w:type="dxa"/>
            <w:gridSpan w:val="7"/>
            <w:tcMar>
              <w:top w:w="50" w:type="dxa"/>
              <w:left w:w="100" w:type="dxa"/>
            </w:tcMar>
          </w:tcPr>
          <w:p w:rsidR="005B11E5" w:rsidRPr="005B11E5" w:rsidRDefault="005B11E5" w:rsidP="006860F8">
            <w:pPr>
              <w:spacing w:after="0" w:line="240" w:lineRule="auto"/>
              <w:rPr>
                <w:rFonts w:ascii="Times New Roman" w:hAnsi="Times New Roman" w:cs="Times New Roman"/>
                <w:b/>
                <w:bCs/>
                <w:i/>
                <w:sz w:val="24"/>
                <w:szCs w:val="24"/>
                <w:lang w:val="tt-RU"/>
              </w:rPr>
            </w:pPr>
            <w:r w:rsidRPr="005B11E5">
              <w:rPr>
                <w:rFonts w:ascii="Times New Roman" w:hAnsi="Times New Roman" w:cs="Times New Roman"/>
                <w:b/>
                <w:bCs/>
                <w:i/>
                <w:sz w:val="24"/>
                <w:szCs w:val="24"/>
                <w:lang w:val="tt-RU"/>
              </w:rPr>
              <w:t>Татар халык авыз иҗаты. Мәзәкләр (Татарское устное народное творчество. Мэзэки) (2 ч)</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8</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Татарское устное народное творчество. Мэзэки как жанр устного народного творчества.</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24.10</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3"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9</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bCs/>
                <w:sz w:val="24"/>
                <w:szCs w:val="24"/>
              </w:rPr>
              <w:t xml:space="preserve">Народная психология, идеалы и представления в фольклорных </w:t>
            </w:r>
            <w:r w:rsidRPr="005B11E5">
              <w:rPr>
                <w:rFonts w:ascii="Times New Roman" w:hAnsi="Times New Roman" w:cs="Times New Roman"/>
                <w:bCs/>
                <w:sz w:val="24"/>
                <w:szCs w:val="24"/>
              </w:rPr>
              <w:lastRenderedPageBreak/>
              <w:t>произведениях</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lastRenderedPageBreak/>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07.11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4"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15093" w:type="dxa"/>
            <w:gridSpan w:val="7"/>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bCs/>
                <w:i/>
                <w:sz w:val="24"/>
                <w:szCs w:val="24"/>
                <w:lang w:val="tt-RU"/>
              </w:rPr>
              <w:lastRenderedPageBreak/>
              <w:t>Дуслык (Дружба)(6 ч.)</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10</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Произведения о дружбе, о взаимовыручке, о согласии и единстве.Б. Рахмет. «Минем дусларым» («Мои друзья»).</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14.10</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11</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Д. Аппакова. «Шыгырдавыклы башмаклар» («Скрипучие башмаки»).</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21.11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lang w:val="tt-RU"/>
              </w:rPr>
            </w:pPr>
            <w:r w:rsidRPr="006025FF">
              <w:rPr>
                <w:rFonts w:ascii="Times New Roman" w:hAnsi="Times New Roman" w:cs="Times New Roman"/>
                <w:color w:val="0070C0"/>
                <w:sz w:val="24"/>
                <w:szCs w:val="24"/>
                <w:u w:val="single"/>
              </w:rPr>
              <w:t>http://</w:t>
            </w:r>
            <w:hyperlink r:id="rId35"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12</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Мингалим. «Дусларың гына булсын» («Пусть будут друзья»).</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28.11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13</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Мингалим. «Дусларың гына булсын» («Пусть будут друзья»).</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05.12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14</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Х. Халиков. «Яңа дус таптым» («Я нашел нового друга»).</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12.12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6"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15</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i/>
                <w:sz w:val="24"/>
                <w:szCs w:val="24"/>
                <w:lang w:val="tt-RU"/>
              </w:rPr>
            </w:pPr>
            <w:r w:rsidRPr="005B11E5">
              <w:rPr>
                <w:rFonts w:ascii="Times New Roman" w:hAnsi="Times New Roman" w:cs="Times New Roman"/>
                <w:bCs/>
                <w:i/>
                <w:sz w:val="24"/>
                <w:szCs w:val="24"/>
                <w:lang w:val="tt-RU"/>
              </w:rPr>
              <w:t xml:space="preserve">Внеклассное чтение: </w:t>
            </w:r>
            <w:r w:rsidRPr="005B11E5">
              <w:rPr>
                <w:rFonts w:ascii="Times New Roman" w:hAnsi="Times New Roman" w:cs="Times New Roman"/>
                <w:bCs/>
                <w:sz w:val="24"/>
                <w:szCs w:val="24"/>
                <w:lang w:val="tt-RU"/>
              </w:rPr>
              <w:t>Д. Аппакова. «Йолдызкай» («Звездочка»).Повторение пройденной темы</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19.12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7"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trHeight w:val="374"/>
          <w:tblCellSpacing w:w="20" w:type="nil"/>
        </w:trPr>
        <w:tc>
          <w:tcPr>
            <w:tcW w:w="15093" w:type="dxa"/>
            <w:gridSpan w:val="7"/>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bCs/>
                <w:i/>
                <w:sz w:val="24"/>
                <w:szCs w:val="24"/>
                <w:lang w:val="tt-RU"/>
              </w:rPr>
              <w:t>Табигать китабы (Книга природы) (9 ч.)</w:t>
            </w:r>
          </w:p>
        </w:tc>
        <w:tc>
          <w:tcPr>
            <w:tcW w:w="2530" w:type="dxa"/>
            <w:tcBorders>
              <w:top w:val="nil"/>
              <w:bottom w:val="nil"/>
            </w:tcBorders>
          </w:tcPr>
          <w:p w:rsidR="005B11E5" w:rsidRPr="005B11E5" w:rsidRDefault="005B11E5" w:rsidP="006860F8">
            <w:pPr>
              <w:spacing w:after="0" w:line="240" w:lineRule="auto"/>
              <w:rPr>
                <w:rFonts w:ascii="Times New Roman" w:hAnsi="Times New Roman" w:cs="Times New Roman"/>
                <w:sz w:val="24"/>
                <w:szCs w:val="24"/>
              </w:rPr>
            </w:pPr>
          </w:p>
        </w:tc>
        <w:tc>
          <w:tcPr>
            <w:tcW w:w="2530" w:type="dxa"/>
          </w:tcPr>
          <w:p w:rsidR="005B11E5" w:rsidRPr="005B11E5" w:rsidRDefault="005B11E5" w:rsidP="006860F8">
            <w:pPr>
              <w:spacing w:after="0" w:line="240" w:lineRule="auto"/>
              <w:rPr>
                <w:rFonts w:ascii="Times New Roman" w:hAnsi="Times New Roman" w:cs="Times New Roman"/>
                <w:sz w:val="24"/>
                <w:szCs w:val="24"/>
              </w:rPr>
            </w:pPr>
          </w:p>
        </w:tc>
        <w:tc>
          <w:tcPr>
            <w:tcW w:w="2530" w:type="dxa"/>
          </w:tcPr>
          <w:p w:rsidR="005B11E5" w:rsidRPr="005B11E5" w:rsidRDefault="005B11E5" w:rsidP="006860F8">
            <w:pPr>
              <w:spacing w:after="0" w:line="240" w:lineRule="auto"/>
              <w:rPr>
                <w:rFonts w:ascii="Times New Roman" w:hAnsi="Times New Roman" w:cs="Times New Roman"/>
                <w:sz w:val="24"/>
                <w:szCs w:val="24"/>
              </w:rPr>
            </w:pPr>
          </w:p>
        </w:tc>
        <w:tc>
          <w:tcPr>
            <w:tcW w:w="2530" w:type="dxa"/>
          </w:tcPr>
          <w:p w:rsidR="005B11E5" w:rsidRPr="005B11E5" w:rsidRDefault="005B11E5" w:rsidP="006860F8">
            <w:pPr>
              <w:spacing w:after="0" w:line="240" w:lineRule="auto"/>
              <w:rPr>
                <w:rFonts w:ascii="Times New Roman" w:hAnsi="Times New Roman" w:cs="Times New Roman"/>
                <w:sz w:val="24"/>
                <w:szCs w:val="24"/>
              </w:rPr>
            </w:pPr>
          </w:p>
        </w:tc>
        <w:tc>
          <w:tcPr>
            <w:tcW w:w="2530" w:type="dxa"/>
          </w:tcPr>
          <w:p w:rsidR="005B11E5" w:rsidRPr="005B11E5" w:rsidRDefault="005B11E5" w:rsidP="006860F8">
            <w:pPr>
              <w:spacing w:after="0" w:line="240" w:lineRule="auto"/>
              <w:rPr>
                <w:rFonts w:ascii="Times New Roman" w:hAnsi="Times New Roman" w:cs="Times New Roman"/>
                <w:sz w:val="24"/>
                <w:szCs w:val="24"/>
              </w:rPr>
            </w:pPr>
          </w:p>
        </w:tc>
        <w:tc>
          <w:tcPr>
            <w:tcW w:w="3825" w:type="dxa"/>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Тексты на татарском языке // </w:t>
            </w:r>
            <w:r w:rsidRPr="005B11E5">
              <w:rPr>
                <w:rFonts w:ascii="Times New Roman" w:hAnsi="Times New Roman" w:cs="Times New Roman"/>
                <w:sz w:val="24"/>
                <w:szCs w:val="24"/>
                <w:lang w:val="en-US"/>
              </w:rPr>
              <w:t>URL</w:t>
            </w:r>
            <w:r w:rsidRPr="005B11E5">
              <w:rPr>
                <w:rFonts w:ascii="Times New Roman" w:hAnsi="Times New Roman" w:cs="Times New Roman"/>
                <w:sz w:val="24"/>
                <w:szCs w:val="24"/>
              </w:rPr>
              <w:t>:http://</w:t>
            </w:r>
            <w:hyperlink r:id="rId38" w:tgtFrame="_blank" w:history="1">
              <w:r w:rsidRPr="005B11E5">
                <w:rPr>
                  <w:rStyle w:val="af1"/>
                  <w:rFonts w:ascii="Times New Roman" w:hAnsi="Times New Roman" w:cs="Times New Roman"/>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16</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rPr>
            </w:pPr>
            <w:r w:rsidRPr="005B11E5">
              <w:rPr>
                <w:rFonts w:ascii="Times New Roman" w:hAnsi="Times New Roman" w:cs="Times New Roman"/>
                <w:bCs/>
                <w:sz w:val="24"/>
                <w:szCs w:val="24"/>
              </w:rPr>
              <w:t>Произведения о красоте природы родного края, об ответственности за мир природы.</w:t>
            </w:r>
            <w:r w:rsidRPr="005B11E5">
              <w:rPr>
                <w:rFonts w:ascii="Times New Roman" w:hAnsi="Times New Roman" w:cs="Times New Roman"/>
                <w:bCs/>
                <w:sz w:val="24"/>
                <w:szCs w:val="24"/>
                <w:lang w:val="tt-RU"/>
              </w:rPr>
              <w:t>З. Туфайлова. «Без утырткан урман» («Лес, посаженный нами»).</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26.12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39"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17</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Дж. Тарджеманов.«Тукран малае Шуктуган» («Шуктуган»).</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09.01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0"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18</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З. Ахмеров. «Агачлар да авырый» («Деревья тоже болеют»).</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16.01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1"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19</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 xml:space="preserve">А. Баян. «Яхшылык кире кайта» </w:t>
            </w:r>
            <w:r w:rsidRPr="005B11E5">
              <w:rPr>
                <w:rFonts w:ascii="Times New Roman" w:hAnsi="Times New Roman" w:cs="Times New Roman"/>
                <w:bCs/>
                <w:sz w:val="24"/>
                <w:szCs w:val="24"/>
                <w:lang w:val="tt-RU"/>
              </w:rPr>
              <w:lastRenderedPageBreak/>
              <w:t>(«Добро возвращается обратно»).</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lastRenderedPageBreak/>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23.01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lastRenderedPageBreak/>
              <w:t>20</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Ш. Галиев. «Курыкма, тимим» («Не бойся, не трону»).</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30.01</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21</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Курбан. «Календарь».</w:t>
            </w:r>
          </w:p>
          <w:p w:rsidR="005B11E5" w:rsidRPr="005B11E5" w:rsidRDefault="005B11E5" w:rsidP="006860F8">
            <w:pPr>
              <w:spacing w:after="0" w:line="240" w:lineRule="auto"/>
              <w:rPr>
                <w:rFonts w:ascii="Times New Roman" w:hAnsi="Times New Roman" w:cs="Times New Roman"/>
                <w:bCs/>
                <w:sz w:val="24"/>
                <w:szCs w:val="24"/>
              </w:rPr>
            </w:pP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06.02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2"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22</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i/>
                <w:sz w:val="24"/>
                <w:szCs w:val="24"/>
                <w:lang w:val="tt-RU"/>
              </w:rPr>
              <w:t>Внеклассное чтение:</w:t>
            </w:r>
            <w:r w:rsidRPr="005B11E5">
              <w:rPr>
                <w:rFonts w:ascii="Times New Roman" w:hAnsi="Times New Roman" w:cs="Times New Roman"/>
                <w:bCs/>
                <w:sz w:val="24"/>
                <w:szCs w:val="24"/>
                <w:lang w:val="tt-RU"/>
              </w:rPr>
              <w:t>А. Алиш. «Нечкәбил» («Нечкэбил»).</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13.02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3"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23</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Миннуллин. «Җәяү йөрүче машина турында кечкенә әкият» («Маленькая сказка о машине и маленьком цветочке»).</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20.02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lang w:bidi="en-US"/>
              </w:rPr>
              <w:t>http</w:t>
            </w:r>
            <w:r w:rsidRPr="006025FF">
              <w:rPr>
                <w:rFonts w:ascii="Times New Roman" w:hAnsi="Times New Roman" w:cs="Times New Roman"/>
                <w:color w:val="0070C0"/>
                <w:sz w:val="24"/>
                <w:szCs w:val="24"/>
                <w:u w:val="single"/>
              </w:rPr>
              <w:t>://belem.ru</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24</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Повторение пройденной темы</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27.02</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4"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15093" w:type="dxa"/>
            <w:gridSpan w:val="7"/>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bCs/>
                <w:sz w:val="24"/>
                <w:szCs w:val="24"/>
                <w:lang w:val="tt-RU"/>
              </w:rPr>
              <w:t>Күңелле бәйрәмнәр (Веселые праздники) (6 ч.)</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25</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Произведения о календарных, народных праздниках. Народные обычаи и традиции.Р. Курбан. «Бәйрәм бүген» («Сегодня праздник»).</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06.03</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5"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26</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С. Сулейманова. «Әниләр бәйрәме» («Праздник мам»).</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13.03</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27</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Хафизова. «Нәүрүз килә» («Навруз идет»).</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20.03</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6"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28</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Зайдулла. «Сабантуй аланында» («На поляне Сабантуя»).</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03.04</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29</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 Миннуллин. «Әйлән-бәйлән» («Хоровод»).</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10.04</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30</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i/>
                <w:sz w:val="24"/>
                <w:szCs w:val="24"/>
                <w:lang w:val="tt-RU"/>
              </w:rPr>
              <w:t>Внеклассное чтение:</w:t>
            </w:r>
            <w:r w:rsidRPr="005B11E5">
              <w:rPr>
                <w:rFonts w:ascii="Times New Roman" w:hAnsi="Times New Roman" w:cs="Times New Roman"/>
                <w:bCs/>
                <w:sz w:val="24"/>
                <w:szCs w:val="24"/>
                <w:lang w:val="tt-RU"/>
              </w:rPr>
              <w:t>Р. Мухаммадиев. «Яңа елга күчтәнәч»(«Подарок на Новый год»).Повторение пройденной темы</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 xml:space="preserve">17.04 </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7"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15093" w:type="dxa"/>
            <w:gridSpan w:val="7"/>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b/>
                <w:bCs/>
                <w:sz w:val="24"/>
                <w:szCs w:val="24"/>
                <w:lang w:val="tt-RU"/>
              </w:rPr>
              <w:t>Җиңү бәйрәме (День Победы) (4 ч.)</w:t>
            </w: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lastRenderedPageBreak/>
              <w:t>31</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Изображение в произведениях праздника Дня Победы. Дань погибшим, уважение к ветеранам, рассказы фронтовиков. Р. Миннуллин. «Май килә» («Приближается май»).Р. Курбан. «Җиңү бәйрәме» («Праздник Победы»).</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24.04</w:t>
            </w:r>
          </w:p>
        </w:tc>
        <w:tc>
          <w:tcPr>
            <w:tcW w:w="4518" w:type="dxa"/>
            <w:tcMar>
              <w:top w:w="50" w:type="dxa"/>
              <w:left w:w="100" w:type="dxa"/>
            </w:tcMar>
          </w:tcPr>
          <w:p w:rsidR="005B11E5" w:rsidRPr="006025FF" w:rsidRDefault="005B11E5" w:rsidP="006860F8">
            <w:pPr>
              <w:spacing w:after="0" w:line="240" w:lineRule="auto"/>
              <w:rPr>
                <w:rFonts w:ascii="Times New Roman" w:hAnsi="Times New Roman" w:cs="Times New Roman"/>
                <w:color w:val="0070C0"/>
                <w:sz w:val="24"/>
                <w:szCs w:val="24"/>
                <w:u w:val="single"/>
              </w:rPr>
            </w:pPr>
            <w:r w:rsidRPr="006025FF">
              <w:rPr>
                <w:rFonts w:ascii="Times New Roman" w:hAnsi="Times New Roman" w:cs="Times New Roman"/>
                <w:color w:val="0070C0"/>
                <w:sz w:val="24"/>
                <w:szCs w:val="24"/>
                <w:u w:val="single"/>
              </w:rPr>
              <w:t>http://</w:t>
            </w:r>
            <w:hyperlink r:id="rId48" w:tgtFrame="_blank" w:history="1">
              <w:r w:rsidRPr="006025FF">
                <w:rPr>
                  <w:rStyle w:val="af1"/>
                  <w:rFonts w:ascii="Times New Roman" w:hAnsi="Times New Roman" w:cs="Times New Roman"/>
                  <w:color w:val="0070C0"/>
                  <w:sz w:val="24"/>
                  <w:szCs w:val="24"/>
                </w:rPr>
                <w:t> Tatarca.boom.ru</w:t>
              </w:r>
            </w:hyperlink>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32</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М. Маликова. «Һәйкәл янында» («У обелиска»).В. Хайруллина. «Билгесез солдат» («Неизвестный солдат»).</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15.05</w:t>
            </w:r>
          </w:p>
        </w:tc>
        <w:tc>
          <w:tcPr>
            <w:tcW w:w="4518"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33</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i/>
                <w:sz w:val="24"/>
                <w:szCs w:val="24"/>
                <w:lang w:val="tt-RU"/>
              </w:rPr>
            </w:pPr>
            <w:r w:rsidRPr="005B11E5">
              <w:rPr>
                <w:rFonts w:ascii="Times New Roman" w:hAnsi="Times New Roman" w:cs="Times New Roman"/>
                <w:bCs/>
                <w:i/>
                <w:sz w:val="24"/>
                <w:szCs w:val="24"/>
                <w:lang w:val="tt-RU"/>
              </w:rPr>
              <w:t>Внеклассное чтение:</w:t>
            </w:r>
            <w:r w:rsidRPr="005B11E5">
              <w:rPr>
                <w:rFonts w:ascii="Times New Roman" w:hAnsi="Times New Roman" w:cs="Times New Roman"/>
                <w:bCs/>
                <w:sz w:val="24"/>
                <w:szCs w:val="24"/>
                <w:lang w:val="tt-RU"/>
              </w:rPr>
              <w:t>Ф. Хусни. «Малай һәм солдат» («Солдат и мальчик»).Повторение пройденного материала</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22.05</w:t>
            </w:r>
          </w:p>
        </w:tc>
        <w:tc>
          <w:tcPr>
            <w:tcW w:w="4518"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lang w:val="tt-RU"/>
              </w:rPr>
            </w:pPr>
            <w:r w:rsidRPr="005B11E5">
              <w:rPr>
                <w:rFonts w:ascii="Times New Roman" w:hAnsi="Times New Roman" w:cs="Times New Roman"/>
                <w:sz w:val="24"/>
                <w:szCs w:val="24"/>
                <w:lang w:val="tt-RU"/>
              </w:rPr>
              <w:t>34</w:t>
            </w: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Cs/>
                <w:sz w:val="24"/>
                <w:szCs w:val="24"/>
                <w:lang w:val="tt-RU"/>
              </w:rPr>
            </w:pPr>
            <w:r w:rsidRPr="005B11E5">
              <w:rPr>
                <w:rFonts w:ascii="Times New Roman" w:hAnsi="Times New Roman" w:cs="Times New Roman"/>
                <w:bCs/>
                <w:sz w:val="24"/>
                <w:szCs w:val="24"/>
                <w:lang w:val="tt-RU"/>
              </w:rPr>
              <w:t>Резерв</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1</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1337" w:type="dxa"/>
            <w:tcBorders>
              <w:right w:val="single" w:sz="4" w:space="0" w:color="auto"/>
            </w:tcBorders>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r w:rsidRPr="005B11E5">
              <w:rPr>
                <w:rFonts w:ascii="Times New Roman" w:hAnsi="Times New Roman" w:cs="Times New Roman"/>
                <w:sz w:val="24"/>
                <w:szCs w:val="24"/>
              </w:rPr>
              <w:t>22.05</w:t>
            </w:r>
          </w:p>
        </w:tc>
        <w:tc>
          <w:tcPr>
            <w:tcW w:w="4518"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r>
      <w:tr w:rsidR="005B11E5" w:rsidRPr="005B11E5" w:rsidTr="0041188B">
        <w:trPr>
          <w:gridAfter w:val="6"/>
          <w:wAfter w:w="16475" w:type="dxa"/>
          <w:trHeight w:val="144"/>
          <w:tblCellSpacing w:w="20" w:type="nil"/>
        </w:trPr>
        <w:tc>
          <w:tcPr>
            <w:tcW w:w="676"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4010" w:type="dxa"/>
            <w:tcMar>
              <w:top w:w="50" w:type="dxa"/>
              <w:left w:w="100" w:type="dxa"/>
            </w:tcMar>
            <w:vAlign w:val="center"/>
          </w:tcPr>
          <w:p w:rsidR="005B11E5" w:rsidRPr="005B11E5" w:rsidRDefault="005B11E5" w:rsidP="006860F8">
            <w:pPr>
              <w:spacing w:after="0" w:line="240" w:lineRule="auto"/>
              <w:rPr>
                <w:rFonts w:ascii="Times New Roman" w:hAnsi="Times New Roman" w:cs="Times New Roman"/>
                <w:b/>
                <w:bCs/>
                <w:sz w:val="24"/>
                <w:szCs w:val="24"/>
                <w:lang w:val="tt-RU"/>
              </w:rPr>
            </w:pPr>
            <w:r w:rsidRPr="005B11E5">
              <w:rPr>
                <w:rFonts w:ascii="Times New Roman" w:hAnsi="Times New Roman" w:cs="Times New Roman"/>
                <w:b/>
                <w:bCs/>
                <w:sz w:val="24"/>
                <w:szCs w:val="24"/>
                <w:lang w:val="tt-RU"/>
              </w:rPr>
              <w:t>Всего</w:t>
            </w:r>
          </w:p>
        </w:tc>
        <w:tc>
          <w:tcPr>
            <w:tcW w:w="821" w:type="dxa"/>
            <w:tcMar>
              <w:top w:w="50" w:type="dxa"/>
              <w:left w:w="100" w:type="dxa"/>
            </w:tcMar>
          </w:tcPr>
          <w:p w:rsidR="005B11E5" w:rsidRPr="005B11E5" w:rsidRDefault="005B11E5" w:rsidP="006860F8">
            <w:pPr>
              <w:spacing w:after="0" w:line="240" w:lineRule="auto"/>
              <w:rPr>
                <w:rFonts w:ascii="Times New Roman" w:hAnsi="Times New Roman" w:cs="Times New Roman"/>
                <w:b/>
                <w:sz w:val="24"/>
                <w:szCs w:val="24"/>
              </w:rPr>
            </w:pPr>
            <w:r w:rsidRPr="005B11E5">
              <w:rPr>
                <w:rFonts w:ascii="Times New Roman" w:hAnsi="Times New Roman" w:cs="Times New Roman"/>
                <w:b/>
                <w:sz w:val="24"/>
                <w:szCs w:val="24"/>
              </w:rPr>
              <w:t>34</w:t>
            </w:r>
          </w:p>
        </w:tc>
        <w:tc>
          <w:tcPr>
            <w:tcW w:w="1831" w:type="dxa"/>
            <w:tcMar>
              <w:top w:w="50" w:type="dxa"/>
              <w:left w:w="100" w:type="dxa"/>
            </w:tcMar>
          </w:tcPr>
          <w:p w:rsidR="005B11E5" w:rsidRPr="005B11E5" w:rsidRDefault="005B11E5" w:rsidP="006860F8">
            <w:pPr>
              <w:spacing w:after="0" w:line="240" w:lineRule="auto"/>
              <w:rPr>
                <w:rFonts w:ascii="Times New Roman" w:hAnsi="Times New Roman" w:cs="Times New Roman"/>
                <w:b/>
                <w:sz w:val="24"/>
                <w:szCs w:val="24"/>
              </w:rPr>
            </w:pPr>
          </w:p>
        </w:tc>
        <w:tc>
          <w:tcPr>
            <w:tcW w:w="1900" w:type="dxa"/>
            <w:tcMar>
              <w:top w:w="50" w:type="dxa"/>
              <w:left w:w="100" w:type="dxa"/>
            </w:tcMar>
          </w:tcPr>
          <w:p w:rsidR="005B11E5" w:rsidRPr="005B11E5" w:rsidRDefault="005B11E5" w:rsidP="006860F8">
            <w:pPr>
              <w:spacing w:after="0" w:line="240" w:lineRule="auto"/>
              <w:rPr>
                <w:rFonts w:ascii="Times New Roman" w:hAnsi="Times New Roman" w:cs="Times New Roman"/>
                <w:b/>
                <w:sz w:val="24"/>
                <w:szCs w:val="24"/>
              </w:rPr>
            </w:pPr>
            <w:r w:rsidRPr="005B11E5">
              <w:rPr>
                <w:rFonts w:ascii="Times New Roman" w:hAnsi="Times New Roman" w:cs="Times New Roman"/>
                <w:b/>
                <w:sz w:val="24"/>
                <w:szCs w:val="24"/>
              </w:rPr>
              <w:t>5</w:t>
            </w:r>
          </w:p>
        </w:tc>
        <w:tc>
          <w:tcPr>
            <w:tcW w:w="1337"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c>
          <w:tcPr>
            <w:tcW w:w="4518" w:type="dxa"/>
            <w:tcMar>
              <w:top w:w="50" w:type="dxa"/>
              <w:left w:w="100" w:type="dxa"/>
            </w:tcMar>
          </w:tcPr>
          <w:p w:rsidR="005B11E5" w:rsidRPr="005B11E5" w:rsidRDefault="005B11E5" w:rsidP="006860F8">
            <w:pPr>
              <w:spacing w:after="0" w:line="240" w:lineRule="auto"/>
              <w:rPr>
                <w:rFonts w:ascii="Times New Roman" w:hAnsi="Times New Roman" w:cs="Times New Roman"/>
                <w:sz w:val="24"/>
                <w:szCs w:val="24"/>
              </w:rPr>
            </w:pPr>
          </w:p>
        </w:tc>
      </w:tr>
    </w:tbl>
    <w:p w:rsidR="00154BF6" w:rsidRDefault="00154BF6" w:rsidP="00F3598D">
      <w:pPr>
        <w:spacing w:line="240" w:lineRule="auto"/>
        <w:rPr>
          <w:rFonts w:ascii="Times New Roman" w:hAnsi="Times New Roman" w:cs="Times New Roman"/>
          <w:sz w:val="24"/>
          <w:szCs w:val="24"/>
        </w:rPr>
      </w:pPr>
    </w:p>
    <w:p w:rsidR="00840812" w:rsidRDefault="00840812" w:rsidP="00840812">
      <w:pPr>
        <w:keepNext/>
        <w:keepLines/>
        <w:spacing w:after="0" w:line="240" w:lineRule="auto"/>
        <w:jc w:val="center"/>
        <w:outlineLvl w:val="0"/>
        <w:rPr>
          <w:rFonts w:ascii="Times New Roman" w:eastAsia="Times New Roman" w:hAnsi="Times New Roman" w:cs="Times New Roman"/>
          <w:b/>
          <w:bCs/>
          <w:sz w:val="24"/>
          <w:szCs w:val="24"/>
          <w:lang w:val="tt-RU" w:eastAsia="en-US"/>
        </w:rPr>
        <w:sectPr w:rsidR="00840812" w:rsidSect="006860F8">
          <w:headerReference w:type="default" r:id="rId49"/>
          <w:pgSz w:w="16838" w:h="11906" w:orient="landscape"/>
          <w:pgMar w:top="1134" w:right="567" w:bottom="567" w:left="567" w:header="709" w:footer="709" w:gutter="0"/>
          <w:cols w:space="708"/>
          <w:docGrid w:linePitch="360"/>
        </w:sectPr>
      </w:pPr>
      <w:bookmarkStart w:id="44" w:name="_Toc105401143"/>
    </w:p>
    <w:bookmarkEnd w:id="44"/>
    <w:p w:rsidR="00840812" w:rsidRDefault="00840812" w:rsidP="00840812">
      <w:pPr>
        <w:spacing w:after="0"/>
        <w:ind w:left="120"/>
        <w:jc w:val="center"/>
        <w:rPr>
          <w:rFonts w:ascii="Times New Roman" w:hAnsi="Times New Roman"/>
          <w:b/>
          <w:color w:val="000000"/>
          <w:sz w:val="28"/>
        </w:rPr>
      </w:pPr>
      <w:r w:rsidRPr="00336ABF">
        <w:rPr>
          <w:rFonts w:ascii="Times New Roman" w:hAnsi="Times New Roman"/>
          <w:b/>
          <w:color w:val="000000"/>
          <w:sz w:val="28"/>
        </w:rPr>
        <w:lastRenderedPageBreak/>
        <w:t xml:space="preserve">УЧЕБНО-МЕТОДИЧЕСКОЕ ОБЕСПЕЧЕНИЕ </w:t>
      </w:r>
    </w:p>
    <w:p w:rsidR="00840812" w:rsidRDefault="00840812" w:rsidP="00840812">
      <w:pPr>
        <w:spacing w:after="0"/>
        <w:ind w:left="120"/>
        <w:jc w:val="center"/>
        <w:rPr>
          <w:rFonts w:ascii="Times New Roman" w:hAnsi="Times New Roman"/>
          <w:b/>
          <w:color w:val="000000"/>
          <w:sz w:val="28"/>
        </w:rPr>
      </w:pPr>
      <w:r w:rsidRPr="00336ABF">
        <w:rPr>
          <w:rFonts w:ascii="Times New Roman" w:hAnsi="Times New Roman"/>
          <w:b/>
          <w:color w:val="000000"/>
          <w:sz w:val="28"/>
        </w:rPr>
        <w:t>ОБРАЗОВАТЕЛЬНОГО ПРОЦЕССА</w:t>
      </w:r>
    </w:p>
    <w:p w:rsidR="006860F8" w:rsidRPr="00F3598D" w:rsidRDefault="006860F8" w:rsidP="006860F8">
      <w:pPr>
        <w:spacing w:after="0" w:line="240" w:lineRule="auto"/>
        <w:ind w:right="-2"/>
        <w:jc w:val="center"/>
        <w:rPr>
          <w:rFonts w:ascii="Times New Roman" w:eastAsia="Times New Roman" w:hAnsi="Times New Roman" w:cs="Times New Roman"/>
          <w:b/>
          <w:sz w:val="24"/>
          <w:szCs w:val="24"/>
          <w:lang w:eastAsia="en-US"/>
        </w:rPr>
      </w:pPr>
      <w:r w:rsidRPr="00F3598D">
        <w:rPr>
          <w:rFonts w:ascii="Times New Roman" w:eastAsia="Times New Roman" w:hAnsi="Times New Roman" w:cs="Times New Roman"/>
          <w:b/>
          <w:sz w:val="24"/>
          <w:szCs w:val="24"/>
          <w:lang w:val="tt-RU" w:eastAsia="en-US"/>
        </w:rPr>
        <w:t xml:space="preserve">Учебно-методическое </w:t>
      </w:r>
      <w:r w:rsidRPr="00F3598D">
        <w:rPr>
          <w:rFonts w:ascii="Times New Roman" w:eastAsia="Times New Roman" w:hAnsi="Times New Roman" w:cs="Times New Roman"/>
          <w:b/>
          <w:sz w:val="24"/>
          <w:szCs w:val="24"/>
          <w:lang w:eastAsia="en-US"/>
        </w:rPr>
        <w:t xml:space="preserve">и информационно-ресурсное </w:t>
      </w:r>
      <w:r w:rsidRPr="00F3598D">
        <w:rPr>
          <w:rFonts w:ascii="Times New Roman" w:eastAsia="Times New Roman" w:hAnsi="Times New Roman" w:cs="Times New Roman"/>
          <w:b/>
          <w:sz w:val="24"/>
          <w:szCs w:val="24"/>
          <w:lang w:val="tt-RU" w:eastAsia="en-US"/>
        </w:rPr>
        <w:t xml:space="preserve">обеспечение </w:t>
      </w:r>
    </w:p>
    <w:p w:rsidR="006860F8" w:rsidRPr="00F3598D" w:rsidRDefault="006860F8" w:rsidP="006860F8">
      <w:pPr>
        <w:spacing w:after="0" w:line="240" w:lineRule="auto"/>
        <w:ind w:right="-2"/>
        <w:jc w:val="center"/>
        <w:rPr>
          <w:rFonts w:ascii="Times New Roman" w:eastAsia="Times New Roman" w:hAnsi="Times New Roman" w:cs="Times New Roman"/>
          <w:b/>
          <w:sz w:val="24"/>
          <w:szCs w:val="24"/>
          <w:lang w:eastAsia="en-US"/>
        </w:rPr>
      </w:pPr>
      <w:r w:rsidRPr="00F3598D">
        <w:rPr>
          <w:rFonts w:ascii="Times New Roman" w:eastAsia="Times New Roman" w:hAnsi="Times New Roman" w:cs="Times New Roman"/>
          <w:b/>
          <w:sz w:val="24"/>
          <w:szCs w:val="24"/>
          <w:lang w:eastAsia="en-US"/>
        </w:rPr>
        <w:t>Методические пособия</w:t>
      </w:r>
    </w:p>
    <w:p w:rsidR="006860F8" w:rsidRPr="00F3598D" w:rsidRDefault="006860F8" w:rsidP="00840812">
      <w:pPr>
        <w:widowControl w:val="0"/>
        <w:numPr>
          <w:ilvl w:val="0"/>
          <w:numId w:val="33"/>
        </w:numPr>
        <w:tabs>
          <w:tab w:val="left" w:pos="0"/>
          <w:tab w:val="left" w:pos="1134"/>
        </w:tabs>
        <w:autoSpaceDE w:val="0"/>
        <w:autoSpaceDN w:val="0"/>
        <w:spacing w:after="0" w:line="240" w:lineRule="auto"/>
        <w:ind w:left="0" w:firstLine="0"/>
        <w:contextualSpacing/>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Методика обучения литературному чтению: учебник для студ. учреждений высш. проф. образования. Под ред. М.</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П. Воюшиной. – 2-е изд., испр. – М.: Издательский центр «Академия», 2013.– 288 с.</w:t>
      </w:r>
    </w:p>
    <w:p w:rsidR="006860F8" w:rsidRPr="00F3598D" w:rsidRDefault="006860F8" w:rsidP="00840812">
      <w:pPr>
        <w:widowControl w:val="0"/>
        <w:numPr>
          <w:ilvl w:val="0"/>
          <w:numId w:val="33"/>
        </w:numPr>
        <w:tabs>
          <w:tab w:val="left" w:pos="1134"/>
          <w:tab w:val="left" w:pos="1418"/>
        </w:tabs>
        <w:autoSpaceDE w:val="0"/>
        <w:autoSpaceDN w:val="0"/>
        <w:spacing w:after="0" w:line="240" w:lineRule="auto"/>
        <w:ind w:left="142" w:hanging="142"/>
        <w:contextualSpacing/>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Пранцова Г.</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В. Методика обучения литературе: практикум / Г.</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В.</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Пранцова, Е.</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С. Романичева. – М.: Флинта: Наука, 2014. – 272 с.</w:t>
      </w:r>
    </w:p>
    <w:p w:rsidR="006860F8" w:rsidRPr="00F3598D" w:rsidRDefault="006860F8" w:rsidP="00840812">
      <w:pPr>
        <w:numPr>
          <w:ilvl w:val="0"/>
          <w:numId w:val="33"/>
        </w:numPr>
        <w:tabs>
          <w:tab w:val="left" w:pos="1134"/>
        </w:tabs>
        <w:suppressAutoHyphens/>
        <w:spacing w:after="0" w:line="240" w:lineRule="auto"/>
        <w:ind w:left="142" w:hanging="142"/>
        <w:jc w:val="both"/>
        <w:rPr>
          <w:rFonts w:ascii="Times New Roman" w:eastAsia="Times New Roman" w:hAnsi="Times New Roman" w:cs="Times New Roman"/>
          <w:sz w:val="24"/>
          <w:szCs w:val="24"/>
          <w:lang w:val="tt-RU" w:eastAsia="ar-SA"/>
        </w:rPr>
      </w:pPr>
      <w:r w:rsidRPr="00F3598D">
        <w:rPr>
          <w:rFonts w:ascii="Times New Roman" w:eastAsia="Times New Roman" w:hAnsi="Times New Roman" w:cs="Times New Roman"/>
          <w:sz w:val="24"/>
          <w:szCs w:val="24"/>
          <w:lang w:val="tt-RU" w:eastAsia="ar-SA"/>
        </w:rPr>
        <w:t>Заһидуллина Д.Ф. Мәктәптә татар әдәбиятын укыту методикасы. – Второе издание, переработанное и дополненное. – Казань: Магариф, 2004. – 367 с.</w:t>
      </w:r>
    </w:p>
    <w:p w:rsidR="006860F8" w:rsidRPr="00F3598D" w:rsidRDefault="006860F8" w:rsidP="00840812">
      <w:pPr>
        <w:tabs>
          <w:tab w:val="left" w:pos="993"/>
        </w:tabs>
        <w:spacing w:after="0" w:line="240" w:lineRule="auto"/>
        <w:ind w:left="142" w:hanging="142"/>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val="tt-RU" w:eastAsia="en-US"/>
        </w:rPr>
        <w:t>Словари</w:t>
      </w:r>
    </w:p>
    <w:p w:rsidR="006860F8" w:rsidRPr="00F3598D" w:rsidRDefault="006860F8" w:rsidP="00840812">
      <w:pPr>
        <w:numPr>
          <w:ilvl w:val="0"/>
          <w:numId w:val="33"/>
        </w:numPr>
        <w:tabs>
          <w:tab w:val="left" w:pos="851"/>
          <w:tab w:val="left" w:pos="1134"/>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Әдәбият белеме: Терминнар һәм төшенчәләр сүзлеге. – Казань: Магариф, 2007. – 231 с.</w:t>
      </w:r>
    </w:p>
    <w:p w:rsidR="006860F8" w:rsidRPr="00F3598D" w:rsidRDefault="006860F8" w:rsidP="00840812">
      <w:pPr>
        <w:numPr>
          <w:ilvl w:val="0"/>
          <w:numId w:val="33"/>
        </w:numPr>
        <w:tabs>
          <w:tab w:val="left" w:pos="851"/>
          <w:tab w:val="left" w:pos="1134"/>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val="tt-RU" w:eastAsia="en-US"/>
        </w:rPr>
        <w:t>Татар теленең аңлатмалы сүзлеге: 3 томда. – Казан: Тат. кит. нәшр., 1977. – Т. 1. – 476 б.</w:t>
      </w:r>
    </w:p>
    <w:p w:rsidR="006860F8" w:rsidRPr="00F3598D" w:rsidRDefault="006860F8" w:rsidP="00840812">
      <w:pPr>
        <w:numPr>
          <w:ilvl w:val="0"/>
          <w:numId w:val="33"/>
        </w:numPr>
        <w:tabs>
          <w:tab w:val="left" w:pos="851"/>
          <w:tab w:val="left" w:pos="1134"/>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val="tt-RU" w:eastAsia="en-US"/>
        </w:rPr>
        <w:t>Татар теленең аңлатмалы сүзлеге: 3 томда. – Т. 2. – Казан: Тат. кит. нәшр., 1979. – 726 б.</w:t>
      </w:r>
    </w:p>
    <w:p w:rsidR="006860F8" w:rsidRPr="00F3598D" w:rsidRDefault="006860F8" w:rsidP="00840812">
      <w:pPr>
        <w:numPr>
          <w:ilvl w:val="0"/>
          <w:numId w:val="33"/>
        </w:numPr>
        <w:tabs>
          <w:tab w:val="left" w:pos="851"/>
          <w:tab w:val="left" w:pos="1134"/>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val="tt-RU" w:eastAsia="en-US"/>
        </w:rPr>
        <w:t>Татар теленең аңлатмалы сүзлеге: 3 томда. – Т. 3. – Казан: Тат. кит. нәшр., 1981. – 832 б.</w:t>
      </w:r>
    </w:p>
    <w:p w:rsidR="006860F8" w:rsidRPr="00F3598D" w:rsidRDefault="006860F8" w:rsidP="00840812">
      <w:pPr>
        <w:numPr>
          <w:ilvl w:val="0"/>
          <w:numId w:val="33"/>
        </w:numPr>
        <w:tabs>
          <w:tab w:val="left" w:pos="851"/>
          <w:tab w:val="left" w:pos="1134"/>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 xml:space="preserve">Ханбикова </w:t>
      </w:r>
      <w:r w:rsidRPr="00F3598D">
        <w:rPr>
          <w:rFonts w:ascii="Times New Roman" w:eastAsia="Calibri" w:hAnsi="Times New Roman" w:cs="Times New Roman"/>
          <w:sz w:val="24"/>
          <w:szCs w:val="24"/>
          <w:lang w:val="tt-RU" w:eastAsia="en-US"/>
        </w:rPr>
        <w:t>Ш.</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С. Татар теленең синонимнар сүзлеге / Ш.</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С. Ханбикова, Ф.</w:t>
      </w:r>
      <w:r w:rsidRPr="00F3598D">
        <w:rPr>
          <w:rFonts w:ascii="Times New Roman" w:eastAsia="Calibri" w:hAnsi="Times New Roman" w:cs="Times New Roman"/>
          <w:sz w:val="24"/>
          <w:szCs w:val="24"/>
          <w:lang w:eastAsia="en-US"/>
        </w:rPr>
        <w:t> </w:t>
      </w:r>
      <w:r w:rsidRPr="00F3598D">
        <w:rPr>
          <w:rFonts w:ascii="Times New Roman" w:eastAsia="Calibri" w:hAnsi="Times New Roman" w:cs="Times New Roman"/>
          <w:sz w:val="24"/>
          <w:szCs w:val="24"/>
          <w:lang w:val="tt-RU" w:eastAsia="en-US"/>
        </w:rPr>
        <w:t>С. Сафиуллина. – Казан: Татар. кит. нәшр., 2014. – 263 б.</w:t>
      </w:r>
    </w:p>
    <w:p w:rsidR="006860F8" w:rsidRPr="00F3598D" w:rsidRDefault="006860F8" w:rsidP="00840812">
      <w:pPr>
        <w:tabs>
          <w:tab w:val="num" w:pos="142"/>
          <w:tab w:val="left" w:pos="993"/>
        </w:tabs>
        <w:spacing w:after="0" w:line="240" w:lineRule="auto"/>
        <w:ind w:left="142" w:hanging="142"/>
        <w:jc w:val="center"/>
        <w:rPr>
          <w:rFonts w:ascii="Times New Roman" w:eastAsia="Calibri" w:hAnsi="Times New Roman" w:cs="Times New Roman"/>
          <w:b/>
          <w:sz w:val="24"/>
          <w:szCs w:val="24"/>
          <w:lang w:eastAsia="en-US"/>
        </w:rPr>
      </w:pPr>
      <w:r w:rsidRPr="00F3598D">
        <w:rPr>
          <w:rFonts w:ascii="Times New Roman" w:eastAsia="Calibri" w:hAnsi="Times New Roman" w:cs="Times New Roman"/>
          <w:b/>
          <w:sz w:val="24"/>
          <w:szCs w:val="24"/>
          <w:lang w:val="tt-RU" w:eastAsia="en-US"/>
        </w:rPr>
        <w:t>Справочная литература</w:t>
      </w:r>
    </w:p>
    <w:p w:rsidR="006860F8" w:rsidRPr="00F3598D" w:rsidRDefault="006860F8" w:rsidP="00840812">
      <w:pPr>
        <w:numPr>
          <w:ilvl w:val="0"/>
          <w:numId w:val="33"/>
        </w:numPr>
        <w:tabs>
          <w:tab w:val="left" w:pos="1134"/>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Әдипләребез: библиографик белешмәлек: 2 томда: 1 том / төз. Р. Н. Даутов, Р.</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Ф. Рахмани. – Казань: Татар. кн.изд-во, 2009. – 750 с</w:t>
      </w:r>
      <w:r w:rsidRPr="00F3598D">
        <w:rPr>
          <w:rFonts w:ascii="Times New Roman" w:eastAsia="Times New Roman" w:hAnsi="Times New Roman" w:cs="Times New Roman"/>
          <w:sz w:val="24"/>
          <w:szCs w:val="24"/>
        </w:rPr>
        <w:t>.</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Әдипләребез: библиографик белешмәлек: 2 томда: 2 том / төз. Р. Н. Даутов, Р.</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Ф. Рахмани. – Казань: Татар. кн.изд-во, 2009. – 734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Заһидуллина Д. Ф. Әдәби әсәргә анализ ясау: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Казань: Магариф, 2005. – 111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eastAsia="ar-SA"/>
        </w:rPr>
        <w:t>Заһидуллина Д. Ф. Әдәби әсәр: өйрәнәбез һәм анализ ясыйбыз:</w:t>
      </w:r>
      <w:r w:rsidRPr="00F3598D">
        <w:rPr>
          <w:rFonts w:ascii="Times New Roman" w:eastAsia="Times New Roman" w:hAnsi="Times New Roman" w:cs="Times New Roman"/>
          <w:sz w:val="24"/>
          <w:szCs w:val="24"/>
          <w:lang w:val="tt-RU"/>
        </w:rPr>
        <w:t xml:space="preserve"> Урта гомуми белем бирү мәктәбе укучылары, укытучылар, педагогика колледжлары һәм югары уку йортлары студентлары өчен кулланма / Д. Ф. Заһидуллина, М. И. Ибраһимов, В. Р. Әминева. – </w:t>
      </w:r>
      <w:r w:rsidRPr="00F3598D">
        <w:rPr>
          <w:rFonts w:ascii="Times New Roman" w:eastAsia="Times New Roman" w:hAnsi="Times New Roman" w:cs="Times New Roman"/>
          <w:sz w:val="24"/>
          <w:szCs w:val="24"/>
          <w:lang w:val="tt-RU" w:eastAsia="ar-SA"/>
        </w:rPr>
        <w:t>Казань: Магариф, 2007. – 112 б.</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Исәнбәт Н. С. Татар халык мәкальләре. 3 томда: 1 том. – Казань: Татар.кн.изд-во, 2010. – 623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Исәнбәт Н. С. Татар халык мәкальләре. 3 томда: 2 том. – Казань: Татар.кн.изд-во, 2010. – 749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Исәнбәт Н. С. Татар халык мәкальләре. 3 томда: 3 том. – Казань: Татар.кн.изд-во, 2010. – 799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eastAsia="ar-SA"/>
        </w:rPr>
        <w:t>Татар әдәбияты: Теория. Тарих / Д. Ф. Заһидуллина, Ә.</w:t>
      </w:r>
      <w:r w:rsidRPr="00F3598D">
        <w:rPr>
          <w:rFonts w:ascii="Times New Roman" w:eastAsia="Times New Roman" w:hAnsi="Times New Roman" w:cs="Times New Roman"/>
          <w:sz w:val="24"/>
          <w:szCs w:val="24"/>
          <w:lang w:eastAsia="ar-SA"/>
        </w:rPr>
        <w:t> </w:t>
      </w:r>
      <w:r w:rsidRPr="00F3598D">
        <w:rPr>
          <w:rFonts w:ascii="Times New Roman" w:eastAsia="Times New Roman" w:hAnsi="Times New Roman" w:cs="Times New Roman"/>
          <w:sz w:val="24"/>
          <w:szCs w:val="24"/>
          <w:lang w:val="tt-RU" w:eastAsia="ar-SA"/>
        </w:rPr>
        <w:t>М.</w:t>
      </w:r>
      <w:r w:rsidRPr="00F3598D">
        <w:rPr>
          <w:rFonts w:ascii="Times New Roman" w:eastAsia="Times New Roman" w:hAnsi="Times New Roman" w:cs="Times New Roman"/>
          <w:sz w:val="24"/>
          <w:szCs w:val="24"/>
          <w:lang w:eastAsia="ar-SA"/>
        </w:rPr>
        <w:t> </w:t>
      </w:r>
      <w:r w:rsidRPr="00F3598D">
        <w:rPr>
          <w:rFonts w:ascii="Times New Roman" w:eastAsia="Times New Roman" w:hAnsi="Times New Roman" w:cs="Times New Roman"/>
          <w:sz w:val="24"/>
          <w:szCs w:val="24"/>
          <w:lang w:val="tt-RU" w:eastAsia="ar-SA"/>
        </w:rPr>
        <w:t>Закирҗанов, Т.</w:t>
      </w:r>
      <w:r w:rsidRPr="00F3598D">
        <w:rPr>
          <w:rFonts w:ascii="Times New Roman" w:eastAsia="Times New Roman" w:hAnsi="Times New Roman" w:cs="Times New Roman"/>
          <w:sz w:val="24"/>
          <w:szCs w:val="24"/>
          <w:lang w:eastAsia="ar-SA"/>
        </w:rPr>
        <w:t> </w:t>
      </w:r>
      <w:r w:rsidRPr="00F3598D">
        <w:rPr>
          <w:rFonts w:ascii="Times New Roman" w:eastAsia="Times New Roman" w:hAnsi="Times New Roman" w:cs="Times New Roman"/>
          <w:sz w:val="24"/>
          <w:szCs w:val="24"/>
          <w:lang w:val="tt-RU" w:eastAsia="ar-SA"/>
        </w:rPr>
        <w:t>Ш. Гыйләҗев, Н. М. Йосыпова. – Тулыл. 2 нче басма. – Казань: Магариф, 2006. – 319 с.</w:t>
      </w:r>
    </w:p>
    <w:p w:rsidR="006860F8" w:rsidRPr="00F3598D" w:rsidRDefault="006860F8" w:rsidP="00840812">
      <w:pPr>
        <w:numPr>
          <w:ilvl w:val="0"/>
          <w:numId w:val="33"/>
        </w:numPr>
        <w:tabs>
          <w:tab w:val="left" w:pos="851"/>
          <w:tab w:val="left" w:pos="1276"/>
        </w:tabs>
        <w:autoSpaceDE w:val="0"/>
        <w:autoSpaceDN w:val="0"/>
        <w:adjustRightInd w:val="0"/>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Татар әдәбияты тарихы: сигез томда / сост. Р.</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Ф. Рәхмани. – Казань: Татар.кн.изд-во, 2014.– Т. 1. – 2014; Т.2. – 2014; Т.3. – 2014; Т. 4. – 2016; Т. 5. – 2017; Т. 6. – 2018.</w:t>
      </w:r>
    </w:p>
    <w:p w:rsidR="006860F8" w:rsidRPr="00F3598D" w:rsidRDefault="006860F8" w:rsidP="00840812">
      <w:pPr>
        <w:tabs>
          <w:tab w:val="left" w:pos="993"/>
        </w:tabs>
        <w:spacing w:after="0" w:line="240" w:lineRule="auto"/>
        <w:ind w:left="142" w:hanging="142"/>
        <w:jc w:val="center"/>
        <w:rPr>
          <w:rFonts w:ascii="Times New Roman" w:eastAsia="Calibri" w:hAnsi="Times New Roman" w:cs="Times New Roman"/>
          <w:sz w:val="24"/>
          <w:szCs w:val="24"/>
          <w:lang w:eastAsia="en-US"/>
        </w:rPr>
      </w:pPr>
      <w:r w:rsidRPr="00F3598D">
        <w:rPr>
          <w:rFonts w:ascii="Times New Roman" w:eastAsia="Calibri" w:hAnsi="Times New Roman" w:cs="Times New Roman"/>
          <w:b/>
          <w:sz w:val="24"/>
          <w:szCs w:val="24"/>
          <w:lang w:val="tt-RU" w:eastAsia="en-US"/>
        </w:rPr>
        <w:t>Периодические издания</w:t>
      </w:r>
    </w:p>
    <w:p w:rsidR="006860F8" w:rsidRPr="00F3598D" w:rsidRDefault="006860F8" w:rsidP="00840812">
      <w:pPr>
        <w:numPr>
          <w:ilvl w:val="0"/>
          <w:numId w:val="33"/>
        </w:numPr>
        <w:tabs>
          <w:tab w:val="left" w:pos="851"/>
        </w:tabs>
        <w:spacing w:after="0" w:line="240" w:lineRule="auto"/>
        <w:ind w:left="142" w:hanging="142"/>
        <w:contextualSpacing/>
        <w:jc w:val="both"/>
        <w:rPr>
          <w:rFonts w:ascii="Times New Roman" w:eastAsia="Times New Roman" w:hAnsi="Times New Roman" w:cs="Times New Roman"/>
          <w:sz w:val="24"/>
          <w:szCs w:val="24"/>
          <w:lang w:val="tt-RU" w:eastAsia="en-US" w:bidi="en-US"/>
        </w:rPr>
      </w:pPr>
      <w:r w:rsidRPr="00F3598D">
        <w:rPr>
          <w:rFonts w:ascii="Times New Roman" w:eastAsia="Times New Roman" w:hAnsi="Times New Roman" w:cs="Times New Roman"/>
          <w:sz w:val="24"/>
          <w:szCs w:val="24"/>
          <w:lang w:val="tt-RU" w:eastAsia="en-US" w:bidi="en-US"/>
        </w:rPr>
        <w:t>Детский журнал «Сабантуй» («Сабантуй») на татарском языке.</w:t>
      </w:r>
      <w:bookmarkStart w:id="45" w:name="_GoBack"/>
      <w:bookmarkEnd w:id="45"/>
    </w:p>
    <w:p w:rsidR="006860F8" w:rsidRPr="00F3598D" w:rsidRDefault="006860F8" w:rsidP="00840812">
      <w:pPr>
        <w:numPr>
          <w:ilvl w:val="0"/>
          <w:numId w:val="33"/>
        </w:numPr>
        <w:tabs>
          <w:tab w:val="left" w:pos="851"/>
        </w:tabs>
        <w:spacing w:after="0" w:line="240" w:lineRule="auto"/>
        <w:ind w:left="142" w:hanging="142"/>
        <w:contextualSpacing/>
        <w:jc w:val="both"/>
        <w:rPr>
          <w:rFonts w:ascii="Times New Roman" w:eastAsia="Times New Roman" w:hAnsi="Times New Roman" w:cs="Times New Roman"/>
          <w:sz w:val="24"/>
          <w:szCs w:val="24"/>
          <w:lang w:val="tt-RU" w:eastAsia="en-US" w:bidi="en-US"/>
        </w:rPr>
      </w:pPr>
      <w:r w:rsidRPr="00F3598D">
        <w:rPr>
          <w:rFonts w:ascii="Times New Roman" w:eastAsia="Times New Roman" w:hAnsi="Times New Roman" w:cs="Times New Roman"/>
          <w:sz w:val="24"/>
          <w:szCs w:val="24"/>
          <w:lang w:val="tt-RU" w:eastAsia="en-US" w:bidi="en-US"/>
        </w:rPr>
        <w:t>Детский журнал «Ялкын» («Пламя»).</w:t>
      </w:r>
    </w:p>
    <w:p w:rsidR="006860F8" w:rsidRPr="00F3598D" w:rsidRDefault="006860F8" w:rsidP="00840812">
      <w:pPr>
        <w:numPr>
          <w:ilvl w:val="0"/>
          <w:numId w:val="33"/>
        </w:numPr>
        <w:tabs>
          <w:tab w:val="left" w:pos="851"/>
        </w:tabs>
        <w:spacing w:after="0" w:line="240" w:lineRule="auto"/>
        <w:ind w:left="142" w:hanging="142"/>
        <w:contextualSpacing/>
        <w:jc w:val="both"/>
        <w:rPr>
          <w:rFonts w:ascii="Times New Roman" w:eastAsia="Times New Roman" w:hAnsi="Times New Roman" w:cs="Times New Roman"/>
          <w:sz w:val="24"/>
          <w:szCs w:val="24"/>
          <w:lang w:val="tt-RU" w:eastAsia="en-US" w:bidi="en-US"/>
        </w:rPr>
      </w:pPr>
      <w:r w:rsidRPr="00F3598D">
        <w:rPr>
          <w:rFonts w:ascii="Times New Roman" w:eastAsia="Times New Roman" w:hAnsi="Times New Roman" w:cs="Times New Roman"/>
          <w:sz w:val="24"/>
          <w:szCs w:val="24"/>
          <w:lang w:val="tt-RU" w:eastAsia="en-US" w:bidi="en-US"/>
        </w:rPr>
        <w:t>Научно-методический журнал «Мәгариф» («Магариф»).</w:t>
      </w:r>
    </w:p>
    <w:p w:rsidR="006860F8" w:rsidRPr="00F3598D" w:rsidRDefault="006860F8" w:rsidP="00840812">
      <w:pPr>
        <w:tabs>
          <w:tab w:val="left" w:pos="1276"/>
        </w:tabs>
        <w:spacing w:after="0" w:line="240" w:lineRule="auto"/>
        <w:ind w:left="142" w:hanging="142"/>
        <w:jc w:val="center"/>
        <w:rPr>
          <w:rFonts w:ascii="Times New Roman" w:eastAsia="Calibri" w:hAnsi="Times New Roman" w:cs="Times New Roman"/>
          <w:sz w:val="24"/>
          <w:szCs w:val="24"/>
          <w:lang w:eastAsia="en-US"/>
        </w:rPr>
      </w:pPr>
      <w:r w:rsidRPr="00F3598D">
        <w:rPr>
          <w:rFonts w:ascii="Times New Roman" w:eastAsia="Calibri" w:hAnsi="Times New Roman" w:cs="Times New Roman"/>
          <w:b/>
          <w:sz w:val="24"/>
          <w:szCs w:val="24"/>
          <w:lang w:eastAsia="en-US"/>
        </w:rPr>
        <w:t>Информационные ресурсы</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Библиотека художественных произведений на татарском языке // </w:t>
      </w:r>
      <w:r w:rsidRPr="00F3598D">
        <w:rPr>
          <w:rFonts w:ascii="Times New Roman" w:eastAsia="Times New Roman" w:hAnsi="Times New Roman" w:cs="Times New Roman"/>
          <w:sz w:val="24"/>
          <w:szCs w:val="24"/>
          <w:lang w:val="tt-RU" w:eastAsia="en-US"/>
        </w:rPr>
        <w:t>URL: </w:t>
      </w:r>
      <w:r w:rsidRPr="00F3598D">
        <w:rPr>
          <w:rFonts w:ascii="Times New Roman" w:eastAsia="Times New Roman" w:hAnsi="Times New Roman" w:cs="Times New Roman"/>
          <w:sz w:val="24"/>
          <w:szCs w:val="24"/>
          <w:lang w:val="tt-RU"/>
        </w:rPr>
        <w:t>http://</w:t>
      </w:r>
      <w:hyperlink r:id="rId50" w:tgtFrame="_blank" w:history="1">
        <w:r w:rsidRPr="00F3598D">
          <w:rPr>
            <w:rFonts w:ascii="Times New Roman" w:eastAsia="Times New Roman" w:hAnsi="Times New Roman" w:cs="Times New Roman"/>
            <w:sz w:val="24"/>
            <w:szCs w:val="24"/>
            <w:lang w:val="tt-RU"/>
          </w:rPr>
          <w:t> Kitapxane.at.ru</w:t>
        </w:r>
      </w:hyperlink>
      <w:r w:rsidRPr="00F3598D">
        <w:rPr>
          <w:rFonts w:ascii="Times New Roman" w:eastAsia="Times New Roman" w:hAnsi="Times New Roman" w:cs="Times New Roman"/>
          <w:sz w:val="24"/>
          <w:szCs w:val="24"/>
          <w:lang w:val="tt-RU"/>
        </w:rPr>
        <w:t> (дата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eastAsia="en-US"/>
        </w:rPr>
        <w:t>Видеоуроки на родном (татарском) языке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r w:rsidRPr="00F3598D">
        <w:rPr>
          <w:rFonts w:ascii="Times New Roman" w:eastAsia="Calibri" w:hAnsi="Times New Roman" w:cs="Times New Roman"/>
          <w:sz w:val="24"/>
          <w:szCs w:val="24"/>
          <w:lang w:val="tt-RU" w:eastAsia="en-US"/>
        </w:rPr>
        <w:t>https://disk.yandex.ru/d/aWuDx4MPotjxQg/</w:t>
      </w:r>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lastRenderedPageBreak/>
        <w:t>Интерактивная мультимедийная энциклопедия</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hyperlink r:id="rId51" w:history="1">
        <w:r w:rsidRPr="00F3598D">
          <w:rPr>
            <w:rFonts w:ascii="Times New Roman" w:eastAsia="Times New Roman" w:hAnsi="Times New Roman" w:cs="Times New Roman"/>
            <w:sz w:val="24"/>
            <w:szCs w:val="24"/>
            <w:lang w:val="tt-RU"/>
          </w:rPr>
          <w:t>www.balarf.ru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Институт развития образования РТ //</w:t>
      </w:r>
      <w:r w:rsidRPr="00F3598D">
        <w:rPr>
          <w:rFonts w:ascii="Times New Roman" w:eastAsia="Times New Roman" w:hAnsi="Times New Roman" w:cs="Times New Roman"/>
          <w:sz w:val="24"/>
          <w:szCs w:val="24"/>
          <w:lang w:val="tt-RU" w:eastAsia="en-US"/>
        </w:rPr>
        <w:t> URL:</w:t>
      </w:r>
      <w:r w:rsidRPr="00F3598D">
        <w:rPr>
          <w:rFonts w:ascii="Times New Roman" w:eastAsia="Times New Roman" w:hAnsi="Times New Roman" w:cs="Times New Roman"/>
          <w:sz w:val="24"/>
          <w:szCs w:val="24"/>
          <w:lang w:val="tt-RU"/>
        </w:rPr>
        <w:t>http://www.irort.ru(дата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Министерство образования и науки РТ //</w:t>
      </w:r>
      <w:r w:rsidRPr="00F3598D">
        <w:rPr>
          <w:rFonts w:ascii="Times New Roman" w:eastAsia="Times New Roman" w:hAnsi="Times New Roman" w:cs="Times New Roman"/>
          <w:sz w:val="24"/>
          <w:szCs w:val="24"/>
          <w:lang w:val="tt-RU" w:eastAsia="en-US"/>
        </w:rPr>
        <w:t> URL: </w:t>
      </w:r>
      <w:hyperlink r:id="rId52" w:tgtFrame="_blank" w:history="1">
        <w:r w:rsidRPr="00F3598D">
          <w:rPr>
            <w:rFonts w:ascii="Times New Roman" w:eastAsia="Times New Roman" w:hAnsi="Times New Roman" w:cs="Times New Roman"/>
            <w:sz w:val="24"/>
            <w:szCs w:val="24"/>
            <w:lang w:val="tt-RU"/>
          </w:rPr>
          <w:t>http://mon.tatarstan.ru</w:t>
        </w:r>
      </w:hyperlink>
      <w:r w:rsidRPr="00F3598D">
        <w:rPr>
          <w:rFonts w:ascii="Times New Roman" w:eastAsia="Times New Roman" w:hAnsi="Times New Roman" w:cs="Times New Roman"/>
          <w:sz w:val="24"/>
          <w:szCs w:val="24"/>
          <w:lang w:val="tt-RU"/>
        </w:rPr>
        <w:t> (дата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proofErr w:type="gramStart"/>
      <w:r w:rsidRPr="00F3598D">
        <w:rPr>
          <w:rFonts w:ascii="Times New Roman" w:eastAsia="Calibri" w:hAnsi="Times New Roman" w:cs="Times New Roman"/>
          <w:sz w:val="24"/>
          <w:szCs w:val="24"/>
          <w:lang w:eastAsia="en-US"/>
        </w:rPr>
        <w:t>Озвученный</w:t>
      </w:r>
      <w:proofErr w:type="gramEnd"/>
      <w:r w:rsidRPr="00F3598D">
        <w:rPr>
          <w:rFonts w:ascii="Times New Roman" w:eastAsia="Calibri" w:hAnsi="Times New Roman" w:cs="Times New Roman"/>
          <w:sz w:val="24"/>
          <w:szCs w:val="24"/>
          <w:lang w:eastAsia="en-US"/>
        </w:rPr>
        <w:t xml:space="preserve"> русско-татарский онлайн-словарь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r w:rsidRPr="00F3598D">
        <w:rPr>
          <w:rFonts w:ascii="Times New Roman" w:eastAsia="Calibri" w:hAnsi="Times New Roman" w:cs="Times New Roman"/>
          <w:sz w:val="24"/>
          <w:szCs w:val="24"/>
          <w:lang w:val="tt-RU" w:eastAsia="en-US"/>
        </w:rPr>
        <w:t>www.</w:t>
      </w:r>
      <w:r w:rsidRPr="00F3598D">
        <w:rPr>
          <w:rFonts w:ascii="Times New Roman" w:eastAsia="Calibri" w:hAnsi="Times New Roman" w:cs="Times New Roman"/>
          <w:sz w:val="24"/>
          <w:szCs w:val="24"/>
          <w:lang w:val="en-US" w:eastAsia="en-US"/>
        </w:rPr>
        <w:t>ganiev</w:t>
      </w:r>
      <w:r w:rsidRPr="00F3598D">
        <w:rPr>
          <w:rFonts w:ascii="Times New Roman" w:eastAsia="Calibri" w:hAnsi="Times New Roman" w:cs="Times New Roman"/>
          <w:sz w:val="24"/>
          <w:szCs w:val="24"/>
          <w:lang w:val="tt-RU" w:eastAsia="en-US"/>
        </w:rPr>
        <w:t>.</w:t>
      </w:r>
      <w:r w:rsidRPr="00F3598D">
        <w:rPr>
          <w:rFonts w:ascii="Times New Roman" w:eastAsia="Calibri" w:hAnsi="Times New Roman" w:cs="Times New Roman"/>
          <w:sz w:val="24"/>
          <w:szCs w:val="24"/>
          <w:lang w:val="en-US" w:eastAsia="en-US"/>
        </w:rPr>
        <w:t>org</w:t>
      </w:r>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Образовательный портал Министерства образования и науки РТ</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URL:http://</w:t>
      </w:r>
      <w:hyperlink r:id="rId53" w:history="1">
        <w:r w:rsidRPr="00F3598D">
          <w:rPr>
            <w:rFonts w:ascii="Times New Roman" w:eastAsia="Times New Roman" w:hAnsi="Times New Roman" w:cs="Times New Roman"/>
            <w:sz w:val="24"/>
            <w:szCs w:val="24"/>
            <w:lang w:val="tt-RU"/>
          </w:rPr>
          <w:t>www.edu.kzn.ru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Портал татарского образования</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eastAsia="en-US"/>
        </w:rPr>
        <w:t>URL: </w:t>
      </w:r>
      <w:r w:rsidRPr="00F3598D">
        <w:rPr>
          <w:rFonts w:ascii="Times New Roman" w:eastAsia="Times New Roman" w:hAnsi="Times New Roman" w:cs="Times New Roman"/>
          <w:sz w:val="24"/>
          <w:szCs w:val="24"/>
          <w:lang w:val="en-US" w:bidi="en-US"/>
        </w:rPr>
        <w:t>http</w:t>
      </w:r>
      <w:r w:rsidRPr="00F3598D">
        <w:rPr>
          <w:rFonts w:ascii="Times New Roman" w:eastAsia="Times New Roman" w:hAnsi="Times New Roman" w:cs="Times New Roman"/>
          <w:sz w:val="24"/>
          <w:szCs w:val="24"/>
          <w:lang w:val="tt-RU" w:bidi="en-US"/>
        </w:rPr>
        <w:t>://</w:t>
      </w:r>
      <w:r w:rsidRPr="00F3598D">
        <w:rPr>
          <w:rFonts w:ascii="Times New Roman" w:eastAsia="Times New Roman" w:hAnsi="Times New Roman" w:cs="Times New Roman"/>
          <w:sz w:val="24"/>
          <w:szCs w:val="24"/>
          <w:lang w:val="tt-RU"/>
        </w:rPr>
        <w:t>belem.ru(дата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eastAsia="en-US"/>
        </w:rPr>
        <w:t xml:space="preserve">Сайт издания </w:t>
      </w:r>
      <w:r w:rsidRPr="00F3598D">
        <w:rPr>
          <w:rFonts w:ascii="Times New Roman" w:eastAsia="Calibri" w:hAnsi="Times New Roman" w:cs="Times New Roman"/>
          <w:sz w:val="24"/>
          <w:szCs w:val="24"/>
          <w:lang w:val="tt-RU" w:eastAsia="en-US"/>
        </w:rPr>
        <w:t>«100 лет нашему дому»</w:t>
      </w:r>
      <w:r w:rsidRPr="00F3598D">
        <w:rPr>
          <w:rFonts w:ascii="Times New Roman" w:eastAsia="Calibri" w:hAnsi="Times New Roman" w:cs="Times New Roman"/>
          <w:sz w:val="24"/>
          <w:szCs w:val="24"/>
          <w:lang w:eastAsia="en-US"/>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r w:rsidRPr="00F3598D">
        <w:rPr>
          <w:rFonts w:ascii="Times New Roman" w:eastAsia="Calibri" w:hAnsi="Times New Roman" w:cs="Times New Roman"/>
          <w:sz w:val="24"/>
          <w:szCs w:val="24"/>
          <w:lang w:val="tt-RU" w:eastAsia="en-US"/>
        </w:rPr>
        <w:t>www.100летнашемудому</w:t>
      </w:r>
      <w:proofErr w:type="gramStart"/>
      <w:r w:rsidRPr="00F3598D">
        <w:rPr>
          <w:rFonts w:ascii="Times New Roman" w:eastAsia="Calibri" w:hAnsi="Times New Roman" w:cs="Times New Roman"/>
          <w:sz w:val="24"/>
          <w:szCs w:val="24"/>
          <w:lang w:val="tt-RU" w:eastAsia="en-US"/>
        </w:rPr>
        <w:t>.р</w:t>
      </w:r>
      <w:proofErr w:type="gramEnd"/>
      <w:r w:rsidRPr="00F3598D">
        <w:rPr>
          <w:rFonts w:ascii="Times New Roman" w:eastAsia="Calibri" w:hAnsi="Times New Roman" w:cs="Times New Roman"/>
          <w:sz w:val="24"/>
          <w:szCs w:val="24"/>
          <w:lang w:val="tt-RU" w:eastAsia="en-US"/>
        </w:rPr>
        <w:t>ф</w:t>
      </w:r>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eastAsia="en-US"/>
        </w:rPr>
        <w:t xml:space="preserve">Сборник анимационных фильмов, созданных объединением </w:t>
      </w:r>
      <w:r w:rsidRPr="00F3598D">
        <w:rPr>
          <w:rFonts w:ascii="Times New Roman" w:eastAsia="Calibri" w:hAnsi="Times New Roman" w:cs="Times New Roman"/>
          <w:sz w:val="24"/>
          <w:szCs w:val="24"/>
          <w:lang w:val="tt-RU" w:eastAsia="en-US"/>
        </w:rPr>
        <w:t>«Татармультфильм»</w:t>
      </w:r>
      <w:r w:rsidRPr="00F3598D">
        <w:rPr>
          <w:rFonts w:ascii="Times New Roman" w:eastAsia="Calibri" w:hAnsi="Times New Roman" w:cs="Times New Roman"/>
          <w:sz w:val="24"/>
          <w:szCs w:val="24"/>
          <w:lang w:eastAsia="en-US"/>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r w:rsidRPr="00F3598D">
        <w:rPr>
          <w:rFonts w:ascii="Times New Roman" w:eastAsia="Calibri" w:hAnsi="Times New Roman" w:cs="Times New Roman"/>
          <w:sz w:val="24"/>
          <w:szCs w:val="24"/>
          <w:lang w:val="tt-RU" w:eastAsia="en-US"/>
        </w:rPr>
        <w:t>www.tatarcartoon.ru</w:t>
      </w:r>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Татарский язык: большой электронный свод // </w:t>
      </w:r>
      <w:r w:rsidRPr="00F3598D">
        <w:rPr>
          <w:rFonts w:ascii="Times New Roman" w:eastAsia="Times New Roman" w:hAnsi="Times New Roman" w:cs="Times New Roman"/>
          <w:sz w:val="24"/>
          <w:szCs w:val="24"/>
          <w:lang w:val="tt-RU" w:eastAsia="en-US"/>
        </w:rPr>
        <w:t>URL: </w:t>
      </w:r>
      <w:hyperlink r:id="rId54" w:tgtFrame="_blank" w:history="1">
        <w:r w:rsidRPr="00F3598D">
          <w:rPr>
            <w:rFonts w:ascii="Times New Roman" w:eastAsia="Times New Roman" w:hAnsi="Times New Roman" w:cs="Times New Roman"/>
            <w:sz w:val="24"/>
            <w:szCs w:val="24"/>
            <w:lang w:val="tt-RU"/>
          </w:rPr>
          <w:t>http://www.antat.ru/ru/tatzet</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Тексты на татарском языке // </w:t>
      </w:r>
      <w:r w:rsidRPr="00F3598D">
        <w:rPr>
          <w:rFonts w:ascii="Times New Roman" w:eastAsia="Times New Roman" w:hAnsi="Times New Roman" w:cs="Times New Roman"/>
          <w:sz w:val="24"/>
          <w:szCs w:val="24"/>
          <w:lang w:val="tt-RU" w:eastAsia="en-US"/>
        </w:rPr>
        <w:t>URL: </w:t>
      </w:r>
      <w:r w:rsidRPr="00F3598D">
        <w:rPr>
          <w:rFonts w:ascii="Times New Roman" w:eastAsia="Times New Roman" w:hAnsi="Times New Roman" w:cs="Times New Roman"/>
          <w:sz w:val="24"/>
          <w:szCs w:val="24"/>
          <w:lang w:val="tt-RU"/>
        </w:rPr>
        <w:t>http://</w:t>
      </w:r>
      <w:hyperlink r:id="rId55" w:tgtFrame="_blank" w:history="1">
        <w:r w:rsidRPr="00F3598D">
          <w:rPr>
            <w:rFonts w:ascii="Times New Roman" w:eastAsia="Times New Roman" w:hAnsi="Times New Roman" w:cs="Times New Roman"/>
            <w:sz w:val="24"/>
            <w:szCs w:val="24"/>
            <w:lang w:val="tt-RU"/>
          </w:rPr>
          <w:t>Tatarca.boom.ru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УМК «Сәлам!» //</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eastAsia="en-US"/>
        </w:rPr>
        <w:t>URL: </w:t>
      </w:r>
      <w:hyperlink r:id="rId56" w:history="1">
        <w:r w:rsidRPr="00F3598D">
          <w:rPr>
            <w:rFonts w:ascii="Times New Roman" w:eastAsia="Times New Roman" w:hAnsi="Times New Roman" w:cs="Times New Roman"/>
            <w:sz w:val="24"/>
            <w:szCs w:val="24"/>
            <w:lang w:val="tt-RU"/>
          </w:rPr>
          <w:t>http://selam.tatar</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bCs/>
          <w:sz w:val="24"/>
          <w:szCs w:val="24"/>
          <w:shd w:val="clear" w:color="auto" w:fill="FFFFFF"/>
          <w:lang w:val="tt-RU" w:eastAsia="en-US"/>
        </w:rPr>
        <w:t>Школьная электронная энциклопедия «Татар иле»</w:t>
      </w:r>
      <w:r w:rsidRPr="00F3598D">
        <w:rPr>
          <w:rFonts w:ascii="Times New Roman" w:eastAsia="Times New Roman" w:hAnsi="Times New Roman" w:cs="Times New Roman"/>
          <w:bCs/>
          <w:sz w:val="24"/>
          <w:szCs w:val="24"/>
          <w:shd w:val="clear" w:color="auto" w:fill="FFFFFF"/>
          <w:lang w:eastAsia="en-US"/>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r w:rsidRPr="00F3598D">
        <w:rPr>
          <w:rFonts w:ascii="Times New Roman" w:eastAsia="Calibri" w:hAnsi="Times New Roman" w:cs="Times New Roman"/>
          <w:sz w:val="24"/>
          <w:szCs w:val="24"/>
          <w:lang w:val="tt-RU" w:eastAsia="en-US"/>
        </w:rPr>
        <w:t>www.</w:t>
      </w:r>
      <w:hyperlink r:id="rId57" w:history="1">
        <w:r w:rsidRPr="00F3598D">
          <w:rPr>
            <w:rFonts w:ascii="Times New Roman" w:eastAsia="Calibri" w:hAnsi="Times New Roman" w:cs="Times New Roman"/>
            <w:sz w:val="24"/>
            <w:szCs w:val="24"/>
            <w:lang w:val="tt-RU" w:eastAsia="en-US"/>
          </w:rPr>
          <w:t>chrestomathy.tatarile.tatar</w:t>
        </w:r>
      </w:hyperlink>
      <w:hyperlink w:history="1">
        <w:r w:rsidRPr="00F3598D">
          <w:rPr>
            <w:rFonts w:ascii="Times New Roman" w:eastAsia="Times New Roman" w:hAnsi="Times New Roman" w:cs="Times New Roman"/>
            <w:bCs/>
            <w:sz w:val="24"/>
            <w:szCs w:val="24"/>
            <w:shd w:val="clear" w:color="auto" w:fill="FFFFFF"/>
            <w:lang w:val="tt-RU" w:eastAsia="en-US"/>
          </w:rPr>
          <w:t>.ru/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lang w:val="tt-RU"/>
        </w:rPr>
        <w:t>Языки народов России в Интернете</w:t>
      </w:r>
      <w:r w:rsidRPr="00F3598D">
        <w:rPr>
          <w:rFonts w:ascii="Times New Roman" w:eastAsia="Times New Roman" w:hAnsi="Times New Roman" w:cs="Times New Roman"/>
          <w:sz w:val="24"/>
          <w:szCs w:val="24"/>
        </w:rPr>
        <w:t> </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lang w:val="tt-RU" w:eastAsia="en-US"/>
        </w:rPr>
        <w:t> URL: </w:t>
      </w:r>
      <w:hyperlink r:id="rId58" w:tgtFrame="_blank" w:history="1">
        <w:r w:rsidRPr="00F3598D">
          <w:rPr>
            <w:rFonts w:ascii="Times New Roman" w:eastAsia="Times New Roman" w:hAnsi="Times New Roman" w:cs="Times New Roman"/>
            <w:sz w:val="24"/>
            <w:szCs w:val="24"/>
            <w:lang w:val="tt-RU"/>
          </w:rPr>
          <w:t>http://www.peoples.org.ru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eastAsia="en-US"/>
        </w:rPr>
        <w:t>Электронные формы учебников //</w:t>
      </w:r>
      <w:r w:rsidRPr="00F3598D">
        <w:rPr>
          <w:rFonts w:ascii="Times New Roman" w:eastAsia="Times New Roman" w:hAnsi="Times New Roman" w:cs="Times New Roman"/>
          <w:sz w:val="24"/>
          <w:szCs w:val="24"/>
          <w:lang w:eastAsia="en-US"/>
        </w:rPr>
        <w:t> </w:t>
      </w:r>
      <w:r w:rsidRPr="00F3598D">
        <w:rPr>
          <w:rFonts w:ascii="Times New Roman" w:eastAsia="Times New Roman" w:hAnsi="Times New Roman" w:cs="Times New Roman"/>
          <w:sz w:val="24"/>
          <w:szCs w:val="24"/>
          <w:lang w:val="tt-RU" w:eastAsia="en-US"/>
        </w:rPr>
        <w:t>URL:</w:t>
      </w:r>
      <w:r w:rsidRPr="00F3598D">
        <w:rPr>
          <w:rFonts w:ascii="Times New Roman" w:eastAsia="Calibri" w:hAnsi="Times New Roman" w:cs="Times New Roman"/>
          <w:sz w:val="24"/>
          <w:szCs w:val="24"/>
          <w:lang w:val="tt-RU" w:eastAsia="en-US"/>
        </w:rPr>
        <w:t>www.antat.ru/ru/iyli/publishing/book</w:t>
      </w:r>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840812">
      <w:pPr>
        <w:numPr>
          <w:ilvl w:val="0"/>
          <w:numId w:val="33"/>
        </w:numPr>
        <w:shd w:val="clear" w:color="auto" w:fill="FFFFFF"/>
        <w:tabs>
          <w:tab w:val="left" w:pos="851"/>
          <w:tab w:val="left" w:pos="1418"/>
        </w:tabs>
        <w:spacing w:after="0" w:line="240" w:lineRule="auto"/>
        <w:ind w:left="142" w:hanging="142"/>
        <w:jc w:val="both"/>
        <w:rPr>
          <w:rFonts w:ascii="Times New Roman" w:eastAsia="Times New Roman" w:hAnsi="Times New Roman" w:cs="Times New Roman"/>
          <w:sz w:val="24"/>
          <w:szCs w:val="24"/>
          <w:lang w:val="tt-RU"/>
        </w:rPr>
      </w:pPr>
      <w:r w:rsidRPr="00F3598D">
        <w:rPr>
          <w:rFonts w:ascii="Times New Roman" w:eastAsia="Calibri" w:hAnsi="Times New Roman" w:cs="Times New Roman"/>
          <w:sz w:val="24"/>
          <w:szCs w:val="24"/>
          <w:lang w:eastAsia="en-US"/>
        </w:rPr>
        <w:t>Э</w:t>
      </w:r>
      <w:r w:rsidRPr="00F3598D">
        <w:rPr>
          <w:rFonts w:ascii="Times New Roman" w:eastAsia="Calibri" w:hAnsi="Times New Roman" w:cs="Times New Roman"/>
          <w:sz w:val="24"/>
          <w:szCs w:val="24"/>
          <w:lang w:val="tt-RU" w:eastAsia="en-US"/>
        </w:rPr>
        <w:t>лектрон</w:t>
      </w:r>
      <w:r w:rsidRPr="00F3598D">
        <w:rPr>
          <w:rFonts w:ascii="Times New Roman" w:eastAsia="Calibri" w:hAnsi="Times New Roman" w:cs="Times New Roman"/>
          <w:sz w:val="24"/>
          <w:szCs w:val="24"/>
          <w:lang w:eastAsia="en-US"/>
        </w:rPr>
        <w:t>ный</w:t>
      </w:r>
      <w:r w:rsidRPr="00F3598D">
        <w:rPr>
          <w:rFonts w:ascii="Times New Roman" w:eastAsia="Calibri" w:hAnsi="Times New Roman" w:cs="Times New Roman"/>
          <w:sz w:val="24"/>
          <w:szCs w:val="24"/>
          <w:lang w:val="tt-RU" w:eastAsia="en-US"/>
        </w:rPr>
        <w:t xml:space="preserve"> атлас</w:t>
      </w:r>
      <w:r w:rsidRPr="00F3598D">
        <w:rPr>
          <w:rFonts w:ascii="Times New Roman" w:eastAsia="Calibri" w:hAnsi="Times New Roman" w:cs="Times New Roman"/>
          <w:sz w:val="24"/>
          <w:szCs w:val="24"/>
          <w:lang w:eastAsia="en-US"/>
        </w:rPr>
        <w:t xml:space="preserve"> по истории Татарстана // </w:t>
      </w:r>
      <w:r w:rsidRPr="00F3598D">
        <w:rPr>
          <w:rFonts w:ascii="Times New Roman" w:eastAsia="Times New Roman" w:hAnsi="Times New Roman" w:cs="Times New Roman"/>
          <w:sz w:val="24"/>
          <w:szCs w:val="24"/>
          <w:lang w:val="tt-RU" w:eastAsia="en-US"/>
        </w:rPr>
        <w:t>URL:</w:t>
      </w:r>
      <w:hyperlink r:id="rId59" w:history="1">
        <w:r w:rsidRPr="00F3598D">
          <w:rPr>
            <w:rFonts w:ascii="Times New Roman" w:eastAsia="Calibri" w:hAnsi="Times New Roman" w:cs="Times New Roman"/>
            <w:sz w:val="24"/>
            <w:szCs w:val="24"/>
            <w:lang w:val="tt-RU" w:eastAsia="en-US"/>
          </w:rPr>
          <w:t>www.</w:t>
        </w:r>
        <w:r w:rsidRPr="00F3598D">
          <w:rPr>
            <w:rFonts w:ascii="Times New Roman" w:eastAsia="Calibri" w:hAnsi="Times New Roman" w:cs="Times New Roman"/>
            <w:sz w:val="24"/>
            <w:szCs w:val="24"/>
            <w:lang w:val="en-US" w:eastAsia="en-US"/>
          </w:rPr>
          <w:t>tatarhistory</w:t>
        </w:r>
        <w:r w:rsidRPr="00F3598D">
          <w:rPr>
            <w:rFonts w:ascii="Times New Roman" w:eastAsia="Calibri" w:hAnsi="Times New Roman" w:cs="Times New Roman"/>
            <w:sz w:val="24"/>
            <w:szCs w:val="24"/>
            <w:lang w:val="tt-RU" w:eastAsia="en-US"/>
          </w:rPr>
          <w:t>.</w:t>
        </w:r>
        <w:r w:rsidRPr="00F3598D">
          <w:rPr>
            <w:rFonts w:ascii="Times New Roman" w:eastAsia="Calibri" w:hAnsi="Times New Roman" w:cs="Times New Roman"/>
            <w:sz w:val="24"/>
            <w:szCs w:val="24"/>
            <w:lang w:val="en-US" w:eastAsia="en-US"/>
          </w:rPr>
          <w:t>ru</w:t>
        </w:r>
      </w:hyperlink>
      <w:r w:rsidRPr="00F3598D">
        <w:rPr>
          <w:rFonts w:ascii="Times New Roman" w:eastAsia="Times New Roman" w:hAnsi="Times New Roman" w:cs="Times New Roman"/>
          <w:sz w:val="24"/>
          <w:szCs w:val="24"/>
          <w:lang w:val="tt-RU"/>
        </w:rPr>
        <w:t>(дата обращения: 1</w:t>
      </w:r>
      <w:r w:rsidRPr="00F3598D">
        <w:rPr>
          <w:rFonts w:ascii="Times New Roman" w:eastAsia="Times New Roman" w:hAnsi="Times New Roman" w:cs="Times New Roman"/>
          <w:sz w:val="24"/>
          <w:szCs w:val="24"/>
        </w:rPr>
        <w:t>3</w:t>
      </w:r>
      <w:r w:rsidRPr="00F3598D">
        <w:rPr>
          <w:rFonts w:ascii="Times New Roman" w:eastAsia="Times New Roman" w:hAnsi="Times New Roman" w:cs="Times New Roman"/>
          <w:sz w:val="24"/>
          <w:szCs w:val="24"/>
          <w:lang w:val="tt-RU"/>
        </w:rPr>
        <w:t>.</w:t>
      </w:r>
      <w:r w:rsidRPr="00F3598D">
        <w:rPr>
          <w:rFonts w:ascii="Times New Roman" w:eastAsia="Times New Roman" w:hAnsi="Times New Roman" w:cs="Times New Roman"/>
          <w:sz w:val="24"/>
          <w:szCs w:val="24"/>
        </w:rPr>
        <w:t>05</w:t>
      </w:r>
      <w:r w:rsidRPr="00F3598D">
        <w:rPr>
          <w:rFonts w:ascii="Times New Roman" w:eastAsia="Times New Roman" w:hAnsi="Times New Roman" w:cs="Times New Roman"/>
          <w:sz w:val="24"/>
          <w:szCs w:val="24"/>
          <w:lang w:val="tt-RU"/>
        </w:rPr>
        <w:t>.20</w:t>
      </w:r>
      <w:r w:rsidRPr="00F3598D">
        <w:rPr>
          <w:rFonts w:ascii="Times New Roman" w:eastAsia="Times New Roman" w:hAnsi="Times New Roman" w:cs="Times New Roman"/>
          <w:sz w:val="24"/>
          <w:szCs w:val="24"/>
        </w:rPr>
        <w:t>22</w:t>
      </w:r>
      <w:r w:rsidRPr="00F3598D">
        <w:rPr>
          <w:rFonts w:ascii="Times New Roman" w:eastAsia="Times New Roman" w:hAnsi="Times New Roman" w:cs="Times New Roman"/>
          <w:sz w:val="24"/>
          <w:szCs w:val="24"/>
          <w:lang w:val="tt-RU"/>
        </w:rPr>
        <w:t>).</w:t>
      </w:r>
    </w:p>
    <w:p w:rsidR="006860F8" w:rsidRPr="00F3598D" w:rsidRDefault="006860F8" w:rsidP="006860F8">
      <w:pPr>
        <w:spacing w:after="160" w:line="240" w:lineRule="auto"/>
        <w:rPr>
          <w:rFonts w:ascii="Times New Roman" w:eastAsia="Times New Roman" w:hAnsi="Times New Roman" w:cs="Times New Roman"/>
          <w:sz w:val="24"/>
          <w:szCs w:val="24"/>
          <w:lang w:val="tt-RU"/>
        </w:rPr>
      </w:pPr>
      <w:r w:rsidRPr="00F3598D">
        <w:rPr>
          <w:rFonts w:ascii="Times New Roman" w:eastAsia="Times New Roman" w:hAnsi="Times New Roman" w:cs="Times New Roman"/>
          <w:sz w:val="24"/>
          <w:szCs w:val="24"/>
        </w:rPr>
        <w:br w:type="page"/>
      </w:r>
    </w:p>
    <w:p w:rsidR="006860F8" w:rsidRPr="00F3598D" w:rsidRDefault="00840812" w:rsidP="006860F8">
      <w:pPr>
        <w:keepNext/>
        <w:keepLines/>
        <w:spacing w:before="120" w:after="120" w:line="240" w:lineRule="auto"/>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p>
    <w:p w:rsidR="006860F8" w:rsidRPr="00F3598D" w:rsidRDefault="006860F8" w:rsidP="006860F8">
      <w:pPr>
        <w:tabs>
          <w:tab w:val="left" w:pos="1080"/>
        </w:tabs>
        <w:suppressAutoHyphens/>
        <w:spacing w:before="120" w:after="120" w:line="240" w:lineRule="auto"/>
        <w:jc w:val="center"/>
        <w:rPr>
          <w:rFonts w:ascii="Times New Roman" w:eastAsia="Times New Roman" w:hAnsi="Times New Roman" w:cs="Times New Roman"/>
          <w:b/>
          <w:sz w:val="24"/>
          <w:szCs w:val="24"/>
          <w:lang w:eastAsia="en-US" w:bidi="en-US"/>
        </w:rPr>
      </w:pPr>
      <w:r w:rsidRPr="00F3598D">
        <w:rPr>
          <w:rFonts w:ascii="Times New Roman" w:eastAsia="Times New Roman" w:hAnsi="Times New Roman" w:cs="Times New Roman"/>
          <w:b/>
          <w:sz w:val="24"/>
          <w:szCs w:val="24"/>
          <w:lang w:eastAsia="en-US" w:bidi="en-US"/>
        </w:rPr>
        <w:t>Список произведений, рекомендованных для заучивания наизусть</w:t>
      </w:r>
    </w:p>
    <w:p w:rsidR="006860F8" w:rsidRPr="00F3598D" w:rsidRDefault="006860F8" w:rsidP="006860F8">
      <w:pPr>
        <w:tabs>
          <w:tab w:val="left" w:pos="1080"/>
        </w:tabs>
        <w:suppressAutoHyphens/>
        <w:spacing w:before="120" w:after="0" w:line="240" w:lineRule="auto"/>
        <w:ind w:right="-2"/>
        <w:contextualSpacing/>
        <w:jc w:val="center"/>
        <w:rPr>
          <w:rFonts w:ascii="Times New Roman" w:eastAsia="Times New Roman" w:hAnsi="Times New Roman" w:cs="Times New Roman"/>
          <w:b/>
          <w:sz w:val="24"/>
          <w:szCs w:val="24"/>
          <w:lang w:eastAsia="en-US"/>
        </w:rPr>
      </w:pPr>
      <w:r w:rsidRPr="00F3598D">
        <w:rPr>
          <w:rFonts w:ascii="Times New Roman" w:eastAsia="Times New Roman" w:hAnsi="Times New Roman" w:cs="Times New Roman"/>
          <w:b/>
          <w:sz w:val="24"/>
          <w:szCs w:val="24"/>
          <w:lang w:eastAsia="en-US"/>
        </w:rPr>
        <w:t>1 класс</w:t>
      </w:r>
    </w:p>
    <w:p w:rsidR="006860F8" w:rsidRPr="00F3598D" w:rsidRDefault="006860F8" w:rsidP="006860F8">
      <w:pPr>
        <w:spacing w:after="0" w:line="240" w:lineRule="auto"/>
        <w:ind w:firstLine="709"/>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Маннур Ш. «Яхшы бел» («Хорошо знай»). Тукай Г. «Безнең гаилә» («Наша семья»).</w:t>
      </w:r>
    </w:p>
    <w:p w:rsidR="006860F8" w:rsidRPr="00F3598D" w:rsidRDefault="006860F8" w:rsidP="006860F8">
      <w:pPr>
        <w:tabs>
          <w:tab w:val="left" w:pos="851"/>
        </w:tabs>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2 класс</w:t>
      </w:r>
    </w:p>
    <w:p w:rsidR="006860F8" w:rsidRPr="00F3598D" w:rsidRDefault="006860F8" w:rsidP="006860F8">
      <w:pPr>
        <w:spacing w:after="0" w:line="240" w:lineRule="auto"/>
        <w:ind w:firstLine="709"/>
        <w:contextualSpacing/>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Тукай Г. «Туган тел» («Родной язык»). Урайский С. «Чыршы янында» («Вокруг елки»). Валиева Р. «Исәнме, җәй» («Здравствуй, лето»).</w:t>
      </w:r>
    </w:p>
    <w:p w:rsidR="006860F8" w:rsidRPr="00F3598D" w:rsidRDefault="006860F8" w:rsidP="006860F8">
      <w:pPr>
        <w:spacing w:after="0" w:line="240" w:lineRule="auto"/>
        <w:contextualSpacing/>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val="tt-RU" w:eastAsia="en-US"/>
        </w:rPr>
        <w:t>3 класс</w:t>
      </w:r>
    </w:p>
    <w:p w:rsidR="006860F8" w:rsidRPr="00F3598D" w:rsidRDefault="006860F8" w:rsidP="006860F8">
      <w:pPr>
        <w:spacing w:after="0" w:line="240" w:lineRule="auto"/>
        <w:ind w:firstLine="709"/>
        <w:contextualSpacing/>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Тарджеманов Дж. «Якын дус» («Близкий друг»). Джалиль М. «Карак песи» («Вороватый котенок»). Файзуллин Р. «Ничек яхшы булырга?» («Как стать хорошим?»). Ахметзянова С. «Үрнәк алабыз» («Берем пример»).</w:t>
      </w:r>
    </w:p>
    <w:p w:rsidR="006860F8" w:rsidRPr="00F3598D" w:rsidRDefault="006860F8" w:rsidP="006860F8">
      <w:pPr>
        <w:tabs>
          <w:tab w:val="left" w:pos="851"/>
        </w:tabs>
        <w:spacing w:after="0" w:line="240" w:lineRule="auto"/>
        <w:jc w:val="center"/>
        <w:rPr>
          <w:rFonts w:ascii="Times New Roman" w:eastAsia="Calibri" w:hAnsi="Times New Roman" w:cs="Times New Roman"/>
          <w:b/>
          <w:sz w:val="24"/>
          <w:szCs w:val="24"/>
          <w:lang w:val="tt-RU" w:eastAsia="en-US"/>
        </w:rPr>
      </w:pPr>
      <w:r w:rsidRPr="00F3598D">
        <w:rPr>
          <w:rFonts w:ascii="Times New Roman" w:eastAsia="Calibri" w:hAnsi="Times New Roman" w:cs="Times New Roman"/>
          <w:b/>
          <w:sz w:val="24"/>
          <w:szCs w:val="24"/>
          <w:lang w:eastAsia="en-US"/>
        </w:rPr>
        <w:t xml:space="preserve">4 </w:t>
      </w:r>
      <w:r w:rsidRPr="00F3598D">
        <w:rPr>
          <w:rFonts w:ascii="Times New Roman" w:eastAsia="Calibri" w:hAnsi="Times New Roman" w:cs="Times New Roman"/>
          <w:b/>
          <w:sz w:val="24"/>
          <w:szCs w:val="24"/>
          <w:lang w:val="tt-RU" w:eastAsia="en-US"/>
        </w:rPr>
        <w:t>класс</w:t>
      </w:r>
    </w:p>
    <w:p w:rsidR="006860F8" w:rsidRPr="00F3598D" w:rsidRDefault="006860F8" w:rsidP="006860F8">
      <w:pPr>
        <w:spacing w:after="0" w:line="240" w:lineRule="auto"/>
        <w:ind w:firstLine="709"/>
        <w:contextualSpacing/>
        <w:jc w:val="both"/>
        <w:rPr>
          <w:rFonts w:ascii="Times New Roman" w:eastAsia="Calibri" w:hAnsi="Times New Roman" w:cs="Times New Roman"/>
          <w:sz w:val="24"/>
          <w:szCs w:val="24"/>
          <w:lang w:val="tt-RU" w:eastAsia="en-US"/>
        </w:rPr>
      </w:pPr>
      <w:r w:rsidRPr="00F3598D">
        <w:rPr>
          <w:rFonts w:ascii="Times New Roman" w:eastAsia="Calibri" w:hAnsi="Times New Roman" w:cs="Times New Roman"/>
          <w:sz w:val="24"/>
          <w:szCs w:val="24"/>
          <w:lang w:val="tt-RU" w:eastAsia="en-US"/>
        </w:rPr>
        <w:t>Галиев Ш. «Җирдә миңа ни кирәк?» («Что мне нужно на Земле?»). Мингалим Р. «Дусларың гына булсын» («Пусть будут друзья»). «Курыкма, тимим» («Не бойся, не трону»). Сулейманова С. «Әниләр бәйрәме» («Праздник мам»). Курбан Р. «Җиңү бәйрәме» («Праздник Победы»).</w:t>
      </w:r>
    </w:p>
    <w:p w:rsidR="006860F8" w:rsidRPr="00F3598D"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Default="006860F8" w:rsidP="006860F8">
      <w:pPr>
        <w:spacing w:line="240" w:lineRule="auto"/>
        <w:rPr>
          <w:rFonts w:ascii="Times New Roman" w:hAnsi="Times New Roman" w:cs="Times New Roman"/>
          <w:sz w:val="24"/>
          <w:szCs w:val="24"/>
        </w:rPr>
      </w:pPr>
    </w:p>
    <w:p w:rsidR="006860F8" w:rsidRPr="00F3598D" w:rsidRDefault="006860F8" w:rsidP="00F3598D">
      <w:pPr>
        <w:spacing w:line="240" w:lineRule="auto"/>
        <w:rPr>
          <w:rFonts w:ascii="Times New Roman" w:hAnsi="Times New Roman" w:cs="Times New Roman"/>
          <w:sz w:val="24"/>
          <w:szCs w:val="24"/>
        </w:rPr>
      </w:pPr>
    </w:p>
    <w:sectPr w:rsidR="006860F8" w:rsidRPr="00F3598D" w:rsidSect="00840812">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A4F" w:rsidRDefault="00B02A4F" w:rsidP="006F4E64">
      <w:pPr>
        <w:spacing w:after="0" w:line="240" w:lineRule="auto"/>
      </w:pPr>
      <w:r>
        <w:separator/>
      </w:r>
    </w:p>
  </w:endnote>
  <w:endnote w:type="continuationSeparator" w:id="0">
    <w:p w:rsidR="00B02A4F" w:rsidRDefault="00B02A4F" w:rsidP="006F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alibri Light">
    <w:altName w:val="Calibri"/>
    <w:charset w:val="CC"/>
    <w:family w:val="swiss"/>
    <w:pitch w:val="variable"/>
    <w:sig w:usb0="00000001"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Newton-Regular">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923101"/>
      <w:docPartObj>
        <w:docPartGallery w:val="Page Numbers (Bottom of Page)"/>
        <w:docPartUnique/>
      </w:docPartObj>
    </w:sdtPr>
    <w:sdtEndPr>
      <w:rPr>
        <w:rFonts w:ascii="Times New Roman" w:hAnsi="Times New Roman"/>
      </w:rPr>
    </w:sdtEndPr>
    <w:sdtContent>
      <w:p w:rsidR="006860F8" w:rsidRPr="00BC6BE1" w:rsidRDefault="006860F8" w:rsidP="006F4E64">
        <w:pPr>
          <w:pStyle w:val="a8"/>
          <w:jc w:val="center"/>
          <w:rPr>
            <w:rFonts w:ascii="Times New Roman" w:hAnsi="Times New Roman"/>
          </w:rPr>
        </w:pPr>
        <w:r>
          <w:rPr>
            <w:rFonts w:ascii="Times New Roman" w:hAnsi="Times New Roman"/>
            <w:noProof/>
          </w:rPr>
          <w:t xml:space="preserve"> </w:t>
        </w:r>
      </w:p>
    </w:sdtContent>
  </w:sdt>
  <w:p w:rsidR="006860F8" w:rsidRDefault="006860F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0F8" w:rsidRDefault="006860F8">
    <w:pPr>
      <w:pStyle w:val="a8"/>
      <w:jc w:val="right"/>
    </w:pPr>
  </w:p>
  <w:p w:rsidR="006860F8" w:rsidRDefault="006860F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A4F" w:rsidRDefault="00B02A4F" w:rsidP="006F4E64">
      <w:pPr>
        <w:spacing w:after="0" w:line="240" w:lineRule="auto"/>
      </w:pPr>
      <w:r>
        <w:separator/>
      </w:r>
    </w:p>
  </w:footnote>
  <w:footnote w:type="continuationSeparator" w:id="0">
    <w:p w:rsidR="00B02A4F" w:rsidRDefault="00B02A4F" w:rsidP="006F4E64">
      <w:pPr>
        <w:spacing w:after="0" w:line="240" w:lineRule="auto"/>
      </w:pPr>
      <w:r>
        <w:continuationSeparator/>
      </w:r>
    </w:p>
  </w:footnote>
  <w:footnote w:id="1">
    <w:p w:rsidR="006860F8" w:rsidRPr="00134CAE" w:rsidRDefault="006860F8" w:rsidP="006F4E64">
      <w:pPr>
        <w:pStyle w:val="aff2"/>
        <w:jc w:val="both"/>
        <w:rPr>
          <w:rFonts w:ascii="Times New Roman" w:hAnsi="Times New Roman" w:cs="Times New Roman"/>
        </w:rPr>
      </w:pPr>
      <w:r w:rsidRPr="00134CAE">
        <w:rPr>
          <w:rStyle w:val="aff4"/>
          <w:rFonts w:ascii="Times New Roman" w:hAnsi="Times New Roman" w:cs="Times New Roman"/>
        </w:rPr>
        <w:footnoteRef/>
      </w:r>
      <w:r w:rsidRPr="00134CAE">
        <w:rPr>
          <w:rFonts w:ascii="Times New Roman" w:hAnsi="Times New Roman" w:cs="Times New Roman"/>
        </w:rPr>
        <w:t xml:space="preserve"> Начальным этапом изучения </w:t>
      </w:r>
      <w:r>
        <w:rPr>
          <w:rFonts w:ascii="Times New Roman" w:hAnsi="Times New Roman" w:cs="Times New Roman"/>
        </w:rPr>
        <w:t xml:space="preserve">учебных </w:t>
      </w:r>
      <w:r w:rsidRPr="00134CAE">
        <w:rPr>
          <w:rFonts w:ascii="Times New Roman" w:hAnsi="Times New Roman" w:cs="Times New Roman"/>
        </w:rPr>
        <w:t>предметов «Родной (татарский</w:t>
      </w:r>
      <w:r>
        <w:rPr>
          <w:rFonts w:ascii="Times New Roman" w:hAnsi="Times New Roman" w:cs="Times New Roman"/>
        </w:rPr>
        <w:t xml:space="preserve">) </w:t>
      </w:r>
      <w:r w:rsidRPr="00134CAE">
        <w:rPr>
          <w:rFonts w:ascii="Times New Roman" w:hAnsi="Times New Roman" w:cs="Times New Roman"/>
        </w:rPr>
        <w:t>язык» и «Литературное чтение на родном (татарском) языке» в 1 классе я</w:t>
      </w:r>
      <w:r>
        <w:rPr>
          <w:rFonts w:ascii="Times New Roman" w:hAnsi="Times New Roman" w:cs="Times New Roman"/>
        </w:rPr>
        <w:t xml:space="preserve">вляется курс «Обучение грамоте», на который </w:t>
      </w:r>
      <w:r w:rsidRPr="00134CAE">
        <w:rPr>
          <w:rFonts w:ascii="Times New Roman" w:hAnsi="Times New Roman" w:cs="Times New Roman"/>
        </w:rPr>
        <w:t xml:space="preserve">отводится 3 часа </w:t>
      </w:r>
      <w:r>
        <w:rPr>
          <w:rFonts w:ascii="Times New Roman" w:hAnsi="Times New Roman" w:cs="Times New Roman"/>
        </w:rPr>
        <w:t xml:space="preserve">в неделю: 2 часа родного </w:t>
      </w:r>
      <w:r w:rsidRPr="00134CAE">
        <w:rPr>
          <w:rFonts w:ascii="Times New Roman" w:hAnsi="Times New Roman" w:cs="Times New Roman"/>
        </w:rPr>
        <w:t>(татарско</w:t>
      </w:r>
      <w:r>
        <w:rPr>
          <w:rFonts w:ascii="Times New Roman" w:hAnsi="Times New Roman" w:cs="Times New Roman"/>
        </w:rPr>
        <w:t>го) языка и 1 час л</w:t>
      </w:r>
      <w:r w:rsidRPr="00134CAE">
        <w:rPr>
          <w:rFonts w:ascii="Times New Roman" w:hAnsi="Times New Roman" w:cs="Times New Roman"/>
        </w:rPr>
        <w:t>итературного чте</w:t>
      </w:r>
      <w:r>
        <w:rPr>
          <w:rFonts w:ascii="Times New Roman" w:hAnsi="Times New Roman" w:cs="Times New Roman"/>
        </w:rPr>
        <w:t>ния на родном (татарском) языке</w:t>
      </w:r>
      <w:r w:rsidRPr="00134CAE">
        <w:rPr>
          <w:rFonts w:ascii="Times New Roman" w:hAnsi="Times New Roman" w:cs="Times New Roman"/>
        </w:rPr>
        <w:t>.</w:t>
      </w:r>
    </w:p>
  </w:footnote>
  <w:footnote w:id="2">
    <w:p w:rsidR="006860F8" w:rsidRDefault="006860F8" w:rsidP="006F4E64">
      <w:pPr>
        <w:pStyle w:val="aff2"/>
        <w:rPr>
          <w:rFonts w:ascii="Times New Roman" w:hAnsi="Times New Roman" w:cs="Times New Roman"/>
          <w:lang w:val="tt-RU"/>
        </w:rPr>
      </w:pPr>
      <w:r w:rsidRPr="00B37827">
        <w:rPr>
          <w:rStyle w:val="aff4"/>
        </w:rPr>
        <w:footnoteRef/>
      </w:r>
      <w:bookmarkStart w:id="39" w:name="_Hlk103675827"/>
      <w:bookmarkStart w:id="40" w:name="_Hlk103675828"/>
      <w:r w:rsidRPr="00B37827">
        <w:rPr>
          <w:rFonts w:ascii="Times New Roman" w:hAnsi="Times New Roman" w:cs="Times New Roman"/>
          <w:lang w:val="tt-RU"/>
        </w:rPr>
        <w:t>Для внеклассного чтения учителем могут быть отобраны литературные произведения с учетом этнокультурных особенностей региона</w:t>
      </w:r>
      <w:bookmarkEnd w:id="39"/>
      <w:bookmarkEnd w:id="40"/>
      <w:r>
        <w:rPr>
          <w:rFonts w:ascii="Times New Roman" w:hAnsi="Times New Roman" w:cs="Times New Roman"/>
          <w:lang w:val="tt-RU"/>
        </w:rPr>
        <w:t>.</w:t>
      </w:r>
    </w:p>
    <w:p w:rsidR="006860F8" w:rsidRPr="00390923" w:rsidRDefault="006860F8" w:rsidP="006F4E64">
      <w:pPr>
        <w:pStyle w:val="aff2"/>
        <w:rPr>
          <w:sz w:val="16"/>
          <w:szCs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0F8" w:rsidRDefault="006860F8">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C19DD"/>
    <w:multiLevelType w:val="hybridMultilevel"/>
    <w:tmpl w:val="BFD84BE4"/>
    <w:lvl w:ilvl="0" w:tplc="2EE0BD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8D91350"/>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24042DA"/>
    <w:multiLevelType w:val="hybridMultilevel"/>
    <w:tmpl w:val="1B04AE1E"/>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37E04CC"/>
    <w:multiLevelType w:val="hybridMultilevel"/>
    <w:tmpl w:val="02EC5814"/>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9">
    <w:nsid w:val="1F9E37C4"/>
    <w:multiLevelType w:val="hybridMultilevel"/>
    <w:tmpl w:val="5F3CD8B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AC4653"/>
    <w:multiLevelType w:val="hybridMultilevel"/>
    <w:tmpl w:val="3BDE1742"/>
    <w:lvl w:ilvl="0" w:tplc="64C2CCCA">
      <w:start w:val="1"/>
      <w:numFmt w:val="bullet"/>
      <w:lvlText w:val="–"/>
      <w:lvlJc w:val="left"/>
      <w:pPr>
        <w:ind w:left="1179" w:hanging="360"/>
      </w:pPr>
      <w:rPr>
        <w:rFonts w:ascii="Times New Roman" w:eastAsia="Calibri" w:hAnsi="Times New Roman" w:cs="Times New Roman"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11">
    <w:nsid w:val="2B687879"/>
    <w:multiLevelType w:val="hybridMultilevel"/>
    <w:tmpl w:val="0270F1D2"/>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14443CA"/>
    <w:multiLevelType w:val="hybridMultilevel"/>
    <w:tmpl w:val="C674EDF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66E6ABD"/>
    <w:multiLevelType w:val="hybridMultilevel"/>
    <w:tmpl w:val="4B845742"/>
    <w:lvl w:ilvl="0" w:tplc="170EDD9E">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A90CE0F6">
      <w:numFmt w:val="bullet"/>
      <w:lvlText w:val="•"/>
      <w:lvlJc w:val="left"/>
      <w:pPr>
        <w:ind w:left="766" w:hanging="380"/>
      </w:pPr>
      <w:rPr>
        <w:rFonts w:hint="default"/>
        <w:lang w:val="ru-RU" w:eastAsia="en-US" w:bidi="ar-SA"/>
      </w:rPr>
    </w:lvl>
    <w:lvl w:ilvl="2" w:tplc="F4F292B2">
      <w:numFmt w:val="bullet"/>
      <w:lvlText w:val="•"/>
      <w:lvlJc w:val="left"/>
      <w:pPr>
        <w:ind w:left="1412" w:hanging="380"/>
      </w:pPr>
      <w:rPr>
        <w:rFonts w:hint="default"/>
        <w:lang w:val="ru-RU" w:eastAsia="en-US" w:bidi="ar-SA"/>
      </w:rPr>
    </w:lvl>
    <w:lvl w:ilvl="3" w:tplc="484E4CDE">
      <w:numFmt w:val="bullet"/>
      <w:lvlText w:val="•"/>
      <w:lvlJc w:val="left"/>
      <w:pPr>
        <w:ind w:left="2059" w:hanging="380"/>
      </w:pPr>
      <w:rPr>
        <w:rFonts w:hint="default"/>
        <w:lang w:val="ru-RU" w:eastAsia="en-US" w:bidi="ar-SA"/>
      </w:rPr>
    </w:lvl>
    <w:lvl w:ilvl="4" w:tplc="74707EFA">
      <w:numFmt w:val="bullet"/>
      <w:lvlText w:val="•"/>
      <w:lvlJc w:val="left"/>
      <w:pPr>
        <w:ind w:left="2705" w:hanging="380"/>
      </w:pPr>
      <w:rPr>
        <w:rFonts w:hint="default"/>
        <w:lang w:val="ru-RU" w:eastAsia="en-US" w:bidi="ar-SA"/>
      </w:rPr>
    </w:lvl>
    <w:lvl w:ilvl="5" w:tplc="A5068940">
      <w:numFmt w:val="bullet"/>
      <w:lvlText w:val="•"/>
      <w:lvlJc w:val="left"/>
      <w:pPr>
        <w:ind w:left="3351" w:hanging="380"/>
      </w:pPr>
      <w:rPr>
        <w:rFonts w:hint="default"/>
        <w:lang w:val="ru-RU" w:eastAsia="en-US" w:bidi="ar-SA"/>
      </w:rPr>
    </w:lvl>
    <w:lvl w:ilvl="6" w:tplc="E04C6466">
      <w:numFmt w:val="bullet"/>
      <w:lvlText w:val="•"/>
      <w:lvlJc w:val="left"/>
      <w:pPr>
        <w:ind w:left="3998" w:hanging="380"/>
      </w:pPr>
      <w:rPr>
        <w:rFonts w:hint="default"/>
        <w:lang w:val="ru-RU" w:eastAsia="en-US" w:bidi="ar-SA"/>
      </w:rPr>
    </w:lvl>
    <w:lvl w:ilvl="7" w:tplc="09706FE0">
      <w:numFmt w:val="bullet"/>
      <w:lvlText w:val="•"/>
      <w:lvlJc w:val="left"/>
      <w:pPr>
        <w:ind w:left="4644" w:hanging="380"/>
      </w:pPr>
      <w:rPr>
        <w:rFonts w:hint="default"/>
        <w:lang w:val="ru-RU" w:eastAsia="en-US" w:bidi="ar-SA"/>
      </w:rPr>
    </w:lvl>
    <w:lvl w:ilvl="8" w:tplc="5FF46726">
      <w:numFmt w:val="bullet"/>
      <w:lvlText w:val="•"/>
      <w:lvlJc w:val="left"/>
      <w:pPr>
        <w:ind w:left="5290" w:hanging="380"/>
      </w:pPr>
      <w:rPr>
        <w:rFonts w:hint="default"/>
        <w:lang w:val="ru-RU" w:eastAsia="en-US" w:bidi="ar-SA"/>
      </w:rPr>
    </w:lvl>
  </w:abstractNum>
  <w:abstractNum w:abstractNumId="14">
    <w:nsid w:val="3C5A1065"/>
    <w:multiLevelType w:val="hybridMultilevel"/>
    <w:tmpl w:val="F5D6D4D2"/>
    <w:lvl w:ilvl="0" w:tplc="9A60E094">
      <w:start w:val="1"/>
      <w:numFmt w:val="decimal"/>
      <w:lvlText w:val="%1."/>
      <w:lvlJc w:val="left"/>
      <w:pPr>
        <w:ind w:left="1353"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D192097"/>
    <w:multiLevelType w:val="hybridMultilevel"/>
    <w:tmpl w:val="2610C09C"/>
    <w:lvl w:ilvl="0" w:tplc="B002AD0C">
      <w:start w:val="6"/>
      <w:numFmt w:val="decimal"/>
      <w:lvlText w:val="%1"/>
      <w:lvlJc w:val="left"/>
      <w:pPr>
        <w:ind w:left="4755" w:hanging="360"/>
      </w:pPr>
      <w:rPr>
        <w:rFonts w:hint="default"/>
      </w:r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16">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17">
    <w:nsid w:val="416510BC"/>
    <w:multiLevelType w:val="hybridMultilevel"/>
    <w:tmpl w:val="5DAE79C4"/>
    <w:lvl w:ilvl="0" w:tplc="64C2CCCA">
      <w:start w:val="1"/>
      <w:numFmt w:val="bullet"/>
      <w:lvlText w:val="–"/>
      <w:lvlJc w:val="left"/>
      <w:pPr>
        <w:ind w:left="1287" w:hanging="360"/>
      </w:pPr>
      <w:rPr>
        <w:rFonts w:ascii="Times New Roman" w:eastAsia="Calibr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21">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22">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C4B0F18"/>
    <w:multiLevelType w:val="hybridMultilevel"/>
    <w:tmpl w:val="5A62E41C"/>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25">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27">
    <w:nsid w:val="55FD0C96"/>
    <w:multiLevelType w:val="hybridMultilevel"/>
    <w:tmpl w:val="1954EB46"/>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9316386"/>
    <w:multiLevelType w:val="hybridMultilevel"/>
    <w:tmpl w:val="F71ECD8A"/>
    <w:lvl w:ilvl="0" w:tplc="64C2CCCA">
      <w:start w:val="1"/>
      <w:numFmt w:val="bullet"/>
      <w:lvlText w:val="–"/>
      <w:lvlJc w:val="left"/>
      <w:pPr>
        <w:ind w:left="786"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0">
    <w:nsid w:val="59F964C9"/>
    <w:multiLevelType w:val="hybridMultilevel"/>
    <w:tmpl w:val="619E888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32">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35">
    <w:nsid w:val="6B9A44B5"/>
    <w:multiLevelType w:val="hybridMultilevel"/>
    <w:tmpl w:val="46B4FA34"/>
    <w:lvl w:ilvl="0" w:tplc="0419000F">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8F423E9C">
      <w:start w:val="1"/>
      <w:numFmt w:val="decimal"/>
      <w:lvlText w:val="%4."/>
      <w:lvlJc w:val="left"/>
      <w:pPr>
        <w:ind w:left="2880" w:hanging="360"/>
      </w:pPr>
      <w:rPr>
        <w:color w:val="auto"/>
      </w:r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39">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0">
    <w:nsid w:val="7B22090F"/>
    <w:multiLevelType w:val="hybridMultilevel"/>
    <w:tmpl w:val="29BC6270"/>
    <w:lvl w:ilvl="0" w:tplc="BCC42B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9"/>
  </w:num>
  <w:num w:numId="2">
    <w:abstractNumId w:val="36"/>
  </w:num>
  <w:num w:numId="3">
    <w:abstractNumId w:val="3"/>
  </w:num>
  <w:num w:numId="4">
    <w:abstractNumId w:val="18"/>
  </w:num>
  <w:num w:numId="5">
    <w:abstractNumId w:val="6"/>
  </w:num>
  <w:num w:numId="6">
    <w:abstractNumId w:val="22"/>
  </w:num>
  <w:num w:numId="7">
    <w:abstractNumId w:val="2"/>
  </w:num>
  <w:num w:numId="8">
    <w:abstractNumId w:val="32"/>
  </w:num>
  <w:num w:numId="9">
    <w:abstractNumId w:val="37"/>
  </w:num>
  <w:num w:numId="10">
    <w:abstractNumId w:val="33"/>
  </w:num>
  <w:num w:numId="11">
    <w:abstractNumId w:val="28"/>
  </w:num>
  <w:num w:numId="12">
    <w:abstractNumId w:val="19"/>
  </w:num>
  <w:num w:numId="13">
    <w:abstractNumId w:val="7"/>
  </w:num>
  <w:num w:numId="14">
    <w:abstractNumId w:val="9"/>
  </w:num>
  <w:num w:numId="15">
    <w:abstractNumId w:val="12"/>
  </w:num>
  <w:num w:numId="16">
    <w:abstractNumId w:val="30"/>
  </w:num>
  <w:num w:numId="17">
    <w:abstractNumId w:val="24"/>
  </w:num>
  <w:num w:numId="18">
    <w:abstractNumId w:val="13"/>
  </w:num>
  <w:num w:numId="19">
    <w:abstractNumId w:val="17"/>
  </w:num>
  <w:num w:numId="20">
    <w:abstractNumId w:val="10"/>
  </w:num>
  <w:num w:numId="21">
    <w:abstractNumId w:val="39"/>
  </w:num>
  <w:num w:numId="22">
    <w:abstractNumId w:val="5"/>
  </w:num>
  <w:num w:numId="23">
    <w:abstractNumId w:val="38"/>
  </w:num>
  <w:num w:numId="24">
    <w:abstractNumId w:val="0"/>
  </w:num>
  <w:num w:numId="25">
    <w:abstractNumId w:val="26"/>
  </w:num>
  <w:num w:numId="26">
    <w:abstractNumId w:val="20"/>
  </w:num>
  <w:num w:numId="27">
    <w:abstractNumId w:val="8"/>
  </w:num>
  <w:num w:numId="28">
    <w:abstractNumId w:val="34"/>
  </w:num>
  <w:num w:numId="29">
    <w:abstractNumId w:val="21"/>
  </w:num>
  <w:num w:numId="30">
    <w:abstractNumId w:val="16"/>
  </w:num>
  <w:num w:numId="31">
    <w:abstractNumId w:val="31"/>
  </w:num>
  <w:num w:numId="32">
    <w:abstractNumId w:val="40"/>
  </w:num>
  <w:num w:numId="33">
    <w:abstractNumId w:val="14"/>
  </w:num>
  <w:num w:numId="34">
    <w:abstractNumId w:val="23"/>
  </w:num>
  <w:num w:numId="35">
    <w:abstractNumId w:val="27"/>
  </w:num>
  <w:num w:numId="36">
    <w:abstractNumId w:val="11"/>
  </w:num>
  <w:num w:numId="37">
    <w:abstractNumId w:val="35"/>
  </w:num>
  <w:num w:numId="38">
    <w:abstractNumId w:val="1"/>
  </w:num>
  <w:num w:numId="39">
    <w:abstractNumId w:val="4"/>
  </w:num>
  <w:num w:numId="40">
    <w:abstractNumId w:val="15"/>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D4B9D"/>
    <w:rsid w:val="00154BF6"/>
    <w:rsid w:val="002E561F"/>
    <w:rsid w:val="0041188B"/>
    <w:rsid w:val="00436D12"/>
    <w:rsid w:val="00447C81"/>
    <w:rsid w:val="0048026B"/>
    <w:rsid w:val="004E449D"/>
    <w:rsid w:val="005B11E5"/>
    <w:rsid w:val="006025FF"/>
    <w:rsid w:val="006860F8"/>
    <w:rsid w:val="006933E3"/>
    <w:rsid w:val="006F4E64"/>
    <w:rsid w:val="00840812"/>
    <w:rsid w:val="00AE166F"/>
    <w:rsid w:val="00AF3BAD"/>
    <w:rsid w:val="00B02A4F"/>
    <w:rsid w:val="00C56D4E"/>
    <w:rsid w:val="00CF693C"/>
    <w:rsid w:val="00D646EE"/>
    <w:rsid w:val="00DF3D17"/>
    <w:rsid w:val="00ED4B9D"/>
    <w:rsid w:val="00F1283B"/>
    <w:rsid w:val="00F3598D"/>
    <w:rsid w:val="00FF44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1"/>
    <w:uiPriority w:val="9"/>
    <w:qFormat/>
    <w:rsid w:val="006F4E6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6F4E64"/>
    <w:pPr>
      <w:keepNext/>
      <w:keepLines/>
      <w:spacing w:before="40" w:after="0"/>
      <w:outlineLvl w:val="1"/>
    </w:pPr>
    <w:rPr>
      <w:rFonts w:ascii="Calibri Light" w:eastAsia="Times New Roman" w:hAnsi="Calibri Light" w:cs="Times New Roman"/>
      <w:b/>
      <w:bCs/>
      <w:color w:val="4472C4"/>
      <w:sz w:val="26"/>
      <w:szCs w:val="26"/>
    </w:rPr>
  </w:style>
  <w:style w:type="paragraph" w:styleId="4">
    <w:name w:val="heading 4"/>
    <w:basedOn w:val="a"/>
    <w:next w:val="a"/>
    <w:link w:val="40"/>
    <w:uiPriority w:val="9"/>
    <w:semiHidden/>
    <w:unhideWhenUsed/>
    <w:qFormat/>
    <w:rsid w:val="006F4E64"/>
    <w:pPr>
      <w:keepNext/>
      <w:keepLines/>
      <w:spacing w:before="40" w:after="0"/>
      <w:outlineLvl w:val="3"/>
    </w:pPr>
    <w:rPr>
      <w:rFonts w:ascii="Calibri Light" w:eastAsia="Times New Roman" w:hAnsi="Calibri Light" w:cs="Times New Roman"/>
      <w:i/>
      <w:iCs/>
      <w:color w:val="2F549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4B9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4B9D"/>
    <w:rPr>
      <w:rFonts w:ascii="Tahoma" w:hAnsi="Tahoma" w:cs="Tahoma"/>
      <w:sz w:val="16"/>
      <w:szCs w:val="16"/>
    </w:rPr>
  </w:style>
  <w:style w:type="paragraph" w:customStyle="1" w:styleId="110">
    <w:name w:val="Заголовок 11"/>
    <w:basedOn w:val="a"/>
    <w:next w:val="a"/>
    <w:link w:val="10"/>
    <w:uiPriority w:val="9"/>
    <w:qFormat/>
    <w:rsid w:val="006F4E64"/>
    <w:pPr>
      <w:keepNext/>
      <w:keepLines/>
      <w:spacing w:before="480" w:after="0" w:line="360" w:lineRule="auto"/>
      <w:jc w:val="center"/>
      <w:outlineLvl w:val="0"/>
    </w:pPr>
    <w:rPr>
      <w:rFonts w:ascii="Times New Roman" w:eastAsia="Times New Roman" w:hAnsi="Times New Roman" w:cs="Times New Roman"/>
      <w:b/>
      <w:bCs/>
      <w:sz w:val="28"/>
      <w:szCs w:val="28"/>
    </w:rPr>
  </w:style>
  <w:style w:type="paragraph" w:customStyle="1" w:styleId="21">
    <w:name w:val="Заголовок 21"/>
    <w:basedOn w:val="a"/>
    <w:next w:val="a"/>
    <w:uiPriority w:val="9"/>
    <w:unhideWhenUsed/>
    <w:qFormat/>
    <w:rsid w:val="006F4E64"/>
    <w:pPr>
      <w:keepNext/>
      <w:keepLines/>
      <w:spacing w:before="200" w:after="0"/>
      <w:outlineLvl w:val="1"/>
    </w:pPr>
    <w:rPr>
      <w:rFonts w:ascii="Calibri Light" w:eastAsia="Times New Roman" w:hAnsi="Calibri Light" w:cs="Times New Roman"/>
      <w:b/>
      <w:bCs/>
      <w:color w:val="4472C4"/>
      <w:sz w:val="26"/>
      <w:szCs w:val="26"/>
      <w:lang w:eastAsia="en-US"/>
    </w:rPr>
  </w:style>
  <w:style w:type="paragraph" w:customStyle="1" w:styleId="41">
    <w:name w:val="Заголовок 41"/>
    <w:basedOn w:val="a"/>
    <w:next w:val="a"/>
    <w:uiPriority w:val="9"/>
    <w:semiHidden/>
    <w:unhideWhenUsed/>
    <w:qFormat/>
    <w:rsid w:val="006F4E64"/>
    <w:pPr>
      <w:keepNext/>
      <w:keepLines/>
      <w:spacing w:before="40" w:after="0"/>
      <w:outlineLvl w:val="3"/>
    </w:pPr>
    <w:rPr>
      <w:rFonts w:ascii="Calibri Light" w:eastAsia="Times New Roman" w:hAnsi="Calibri Light" w:cs="Times New Roman"/>
      <w:i/>
      <w:iCs/>
      <w:color w:val="2F5496"/>
      <w:lang w:eastAsia="en-US"/>
    </w:rPr>
  </w:style>
  <w:style w:type="numbering" w:customStyle="1" w:styleId="12">
    <w:name w:val="Нет списка1"/>
    <w:next w:val="a2"/>
    <w:uiPriority w:val="99"/>
    <w:semiHidden/>
    <w:unhideWhenUsed/>
    <w:rsid w:val="006F4E64"/>
  </w:style>
  <w:style w:type="character" w:customStyle="1" w:styleId="10">
    <w:name w:val="Заголовок 1 Знак"/>
    <w:basedOn w:val="a0"/>
    <w:link w:val="110"/>
    <w:uiPriority w:val="9"/>
    <w:rsid w:val="006F4E64"/>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6F4E64"/>
    <w:rPr>
      <w:rFonts w:ascii="Calibri Light" w:eastAsia="Times New Roman" w:hAnsi="Calibri Light" w:cs="Times New Roman"/>
      <w:b/>
      <w:bCs/>
      <w:color w:val="4472C4"/>
      <w:sz w:val="26"/>
      <w:szCs w:val="26"/>
    </w:rPr>
  </w:style>
  <w:style w:type="character" w:customStyle="1" w:styleId="40">
    <w:name w:val="Заголовок 4 Знак"/>
    <w:basedOn w:val="a0"/>
    <w:link w:val="4"/>
    <w:uiPriority w:val="9"/>
    <w:semiHidden/>
    <w:rsid w:val="006F4E64"/>
    <w:rPr>
      <w:rFonts w:ascii="Calibri Light" w:eastAsia="Times New Roman" w:hAnsi="Calibri Light" w:cs="Times New Roman"/>
      <w:i/>
      <w:iCs/>
      <w:color w:val="2F5496"/>
    </w:rPr>
  </w:style>
  <w:style w:type="numbering" w:customStyle="1" w:styleId="111">
    <w:name w:val="Нет списка11"/>
    <w:next w:val="a2"/>
    <w:uiPriority w:val="99"/>
    <w:semiHidden/>
    <w:unhideWhenUsed/>
    <w:rsid w:val="006F4E64"/>
  </w:style>
  <w:style w:type="paragraph" w:customStyle="1" w:styleId="TableParagraph">
    <w:name w:val="Table Paragraph"/>
    <w:basedOn w:val="a"/>
    <w:uiPriority w:val="99"/>
    <w:rsid w:val="006F4E64"/>
    <w:pPr>
      <w:widowControl w:val="0"/>
      <w:spacing w:after="0" w:line="240" w:lineRule="auto"/>
    </w:pPr>
    <w:rPr>
      <w:rFonts w:ascii="Calibri" w:eastAsia="Times New Roman" w:hAnsi="Calibri" w:cs="Times New Roman"/>
      <w:lang w:val="en-US" w:eastAsia="en-US"/>
    </w:rPr>
  </w:style>
  <w:style w:type="paragraph" w:styleId="a5">
    <w:name w:val="No Spacing"/>
    <w:uiPriority w:val="1"/>
    <w:qFormat/>
    <w:rsid w:val="006F4E64"/>
    <w:pPr>
      <w:spacing w:after="0" w:line="240" w:lineRule="auto"/>
    </w:pPr>
    <w:rPr>
      <w:rFonts w:ascii="Calibri" w:eastAsia="Calibri" w:hAnsi="Calibri" w:cs="Times New Roman"/>
      <w:lang w:eastAsia="en-US"/>
    </w:rPr>
  </w:style>
  <w:style w:type="paragraph" w:styleId="a6">
    <w:name w:val="header"/>
    <w:basedOn w:val="a"/>
    <w:link w:val="a7"/>
    <w:uiPriority w:val="99"/>
    <w:unhideWhenUsed/>
    <w:rsid w:val="006F4E64"/>
    <w:pPr>
      <w:tabs>
        <w:tab w:val="center" w:pos="4677"/>
        <w:tab w:val="right" w:pos="9355"/>
      </w:tabs>
      <w:spacing w:after="0" w:line="240" w:lineRule="auto"/>
    </w:pPr>
    <w:rPr>
      <w:rFonts w:ascii="Calibri" w:eastAsia="Calibri" w:hAnsi="Calibri" w:cs="Times New Roman"/>
      <w:sz w:val="20"/>
      <w:szCs w:val="20"/>
      <w:lang w:eastAsia="en-US"/>
    </w:rPr>
  </w:style>
  <w:style w:type="character" w:customStyle="1" w:styleId="a7">
    <w:name w:val="Верхний колонтитул Знак"/>
    <w:basedOn w:val="a0"/>
    <w:link w:val="a6"/>
    <w:uiPriority w:val="99"/>
    <w:rsid w:val="006F4E64"/>
    <w:rPr>
      <w:rFonts w:ascii="Calibri" w:eastAsia="Calibri" w:hAnsi="Calibri" w:cs="Times New Roman"/>
      <w:sz w:val="20"/>
      <w:szCs w:val="20"/>
      <w:lang w:eastAsia="en-US"/>
    </w:rPr>
  </w:style>
  <w:style w:type="paragraph" w:styleId="a8">
    <w:name w:val="footer"/>
    <w:basedOn w:val="a"/>
    <w:link w:val="a9"/>
    <w:uiPriority w:val="99"/>
    <w:unhideWhenUsed/>
    <w:rsid w:val="006F4E64"/>
    <w:pPr>
      <w:tabs>
        <w:tab w:val="center" w:pos="4677"/>
        <w:tab w:val="right" w:pos="9355"/>
      </w:tabs>
      <w:spacing w:after="0" w:line="240" w:lineRule="auto"/>
    </w:pPr>
    <w:rPr>
      <w:rFonts w:ascii="Calibri" w:eastAsia="Calibri" w:hAnsi="Calibri" w:cs="Times New Roman"/>
      <w:sz w:val="20"/>
      <w:szCs w:val="20"/>
      <w:lang w:eastAsia="en-US"/>
    </w:rPr>
  </w:style>
  <w:style w:type="character" w:customStyle="1" w:styleId="a9">
    <w:name w:val="Нижний колонтитул Знак"/>
    <w:basedOn w:val="a0"/>
    <w:link w:val="a8"/>
    <w:uiPriority w:val="99"/>
    <w:rsid w:val="006F4E64"/>
    <w:rPr>
      <w:rFonts w:ascii="Calibri" w:eastAsia="Calibri" w:hAnsi="Calibri" w:cs="Times New Roman"/>
      <w:sz w:val="20"/>
      <w:szCs w:val="20"/>
      <w:lang w:eastAsia="en-US"/>
    </w:rPr>
  </w:style>
  <w:style w:type="paragraph" w:styleId="aa">
    <w:name w:val="List Paragraph"/>
    <w:aliases w:val="ITL List Paragraph,Цветной список - Акцент 13"/>
    <w:basedOn w:val="a"/>
    <w:link w:val="ab"/>
    <w:uiPriority w:val="34"/>
    <w:qFormat/>
    <w:rsid w:val="006F4E64"/>
    <w:pPr>
      <w:ind w:left="720"/>
    </w:pPr>
    <w:rPr>
      <w:rFonts w:ascii="Calibri" w:eastAsia="Calibri" w:hAnsi="Calibri" w:cs="Times New Roman"/>
      <w:sz w:val="20"/>
      <w:szCs w:val="20"/>
      <w:lang w:val="tt-RU" w:eastAsia="en-US"/>
    </w:rPr>
  </w:style>
  <w:style w:type="character" w:customStyle="1" w:styleId="ab">
    <w:name w:val="Абзац списка Знак"/>
    <w:aliases w:val="ITL List Paragraph Знак,Цветной список - Акцент 13 Знак"/>
    <w:link w:val="aa"/>
    <w:uiPriority w:val="34"/>
    <w:locked/>
    <w:rsid w:val="006F4E64"/>
    <w:rPr>
      <w:rFonts w:ascii="Calibri" w:eastAsia="Calibri" w:hAnsi="Calibri" w:cs="Times New Roman"/>
      <w:sz w:val="20"/>
      <w:szCs w:val="20"/>
      <w:lang w:val="tt-RU" w:eastAsia="en-US"/>
    </w:rPr>
  </w:style>
  <w:style w:type="paragraph" w:styleId="ac">
    <w:name w:val="Body Text Indent"/>
    <w:basedOn w:val="a"/>
    <w:link w:val="ad"/>
    <w:uiPriority w:val="99"/>
    <w:semiHidden/>
    <w:rsid w:val="006F4E64"/>
    <w:pPr>
      <w:spacing w:after="120" w:line="240" w:lineRule="auto"/>
      <w:ind w:left="283"/>
    </w:pPr>
    <w:rPr>
      <w:rFonts w:ascii="Times New Roman" w:eastAsia="Calibri" w:hAnsi="Times New Roman" w:cs="Times New Roman"/>
      <w:sz w:val="24"/>
      <w:szCs w:val="24"/>
      <w:lang w:val="tt-RU" w:eastAsia="en-US"/>
    </w:rPr>
  </w:style>
  <w:style w:type="character" w:customStyle="1" w:styleId="ad">
    <w:name w:val="Основной текст с отступом Знак"/>
    <w:basedOn w:val="a0"/>
    <w:link w:val="ac"/>
    <w:uiPriority w:val="99"/>
    <w:semiHidden/>
    <w:rsid w:val="006F4E64"/>
    <w:rPr>
      <w:rFonts w:ascii="Times New Roman" w:eastAsia="Calibri" w:hAnsi="Times New Roman" w:cs="Times New Roman"/>
      <w:sz w:val="24"/>
      <w:szCs w:val="24"/>
      <w:lang w:val="tt-RU" w:eastAsia="en-US"/>
    </w:rPr>
  </w:style>
  <w:style w:type="paragraph" w:customStyle="1" w:styleId="Default">
    <w:name w:val="Default"/>
    <w:uiPriority w:val="99"/>
    <w:rsid w:val="006F4E6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ash041e0431044b0447043d044b0439char1">
    <w:name w:val="dash041e_0431_044b_0447_043d_044b_0439__char1"/>
    <w:rsid w:val="006F4E64"/>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6F4E64"/>
    <w:rPr>
      <w:rFonts w:ascii="Times New Roman" w:hAnsi="Times New Roman" w:cs="Times New Roman" w:hint="default"/>
      <w:strike w:val="0"/>
      <w:dstrike w:val="0"/>
      <w:sz w:val="24"/>
      <w:szCs w:val="24"/>
      <w:u w:val="none"/>
      <w:effect w:val="none"/>
    </w:rPr>
  </w:style>
  <w:style w:type="paragraph" w:styleId="ae">
    <w:name w:val="Body Text"/>
    <w:basedOn w:val="a"/>
    <w:link w:val="af"/>
    <w:uiPriority w:val="99"/>
    <w:unhideWhenUsed/>
    <w:rsid w:val="006F4E64"/>
    <w:pPr>
      <w:spacing w:after="120"/>
    </w:pPr>
    <w:rPr>
      <w:rFonts w:eastAsia="Calibri"/>
      <w:lang w:eastAsia="en-US"/>
    </w:rPr>
  </w:style>
  <w:style w:type="character" w:customStyle="1" w:styleId="af">
    <w:name w:val="Основной текст Знак"/>
    <w:basedOn w:val="a0"/>
    <w:link w:val="ae"/>
    <w:uiPriority w:val="99"/>
    <w:rsid w:val="006F4E64"/>
    <w:rPr>
      <w:rFonts w:eastAsia="Calibri"/>
      <w:lang w:eastAsia="en-US"/>
    </w:rPr>
  </w:style>
  <w:style w:type="character" w:styleId="af0">
    <w:name w:val="Strong"/>
    <w:basedOn w:val="a0"/>
    <w:uiPriority w:val="22"/>
    <w:qFormat/>
    <w:rsid w:val="006F4E64"/>
    <w:rPr>
      <w:b/>
      <w:bCs/>
    </w:rPr>
  </w:style>
  <w:style w:type="character" w:styleId="af1">
    <w:name w:val="Hyperlink"/>
    <w:basedOn w:val="a0"/>
    <w:uiPriority w:val="99"/>
    <w:unhideWhenUsed/>
    <w:rsid w:val="006F4E64"/>
    <w:rPr>
      <w:color w:val="0000FF"/>
      <w:u w:val="single"/>
    </w:rPr>
  </w:style>
  <w:style w:type="table" w:styleId="af2">
    <w:name w:val="Table Grid"/>
    <w:basedOn w:val="a1"/>
    <w:uiPriority w:val="59"/>
    <w:rsid w:val="006F4E64"/>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semiHidden/>
    <w:unhideWhenUsed/>
    <w:rsid w:val="006F4E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2">
    <w:name w:val="Оглавление 11"/>
    <w:basedOn w:val="a"/>
    <w:next w:val="a"/>
    <w:autoRedefine/>
    <w:uiPriority w:val="39"/>
    <w:unhideWhenUsed/>
    <w:rsid w:val="006F4E64"/>
    <w:pPr>
      <w:tabs>
        <w:tab w:val="left" w:pos="440"/>
        <w:tab w:val="right" w:leader="dot" w:pos="9345"/>
      </w:tabs>
      <w:spacing w:after="0"/>
      <w:ind w:firstLine="284"/>
    </w:pPr>
    <w:rPr>
      <w:rFonts w:ascii="Times New Roman" w:hAnsi="Times New Roman" w:cs="Times New Roman"/>
      <w:noProof/>
      <w:sz w:val="28"/>
    </w:rPr>
  </w:style>
  <w:style w:type="paragraph" w:styleId="22">
    <w:name w:val="Body Text Indent 2"/>
    <w:basedOn w:val="a"/>
    <w:link w:val="23"/>
    <w:uiPriority w:val="99"/>
    <w:semiHidden/>
    <w:unhideWhenUsed/>
    <w:rsid w:val="006F4E64"/>
    <w:pPr>
      <w:spacing w:after="120" w:line="480" w:lineRule="auto"/>
      <w:ind w:left="283"/>
    </w:pPr>
    <w:rPr>
      <w:rFonts w:eastAsia="Calibri"/>
      <w:lang w:eastAsia="en-US"/>
    </w:rPr>
  </w:style>
  <w:style w:type="character" w:customStyle="1" w:styleId="23">
    <w:name w:val="Основной текст с отступом 2 Знак"/>
    <w:basedOn w:val="a0"/>
    <w:link w:val="22"/>
    <w:uiPriority w:val="99"/>
    <w:semiHidden/>
    <w:rsid w:val="006F4E64"/>
    <w:rPr>
      <w:rFonts w:eastAsia="Calibri"/>
      <w:lang w:eastAsia="en-US"/>
    </w:rPr>
  </w:style>
  <w:style w:type="paragraph" w:customStyle="1" w:styleId="af4">
    <w:name w:val="Буллит"/>
    <w:basedOn w:val="a"/>
    <w:link w:val="af5"/>
    <w:rsid w:val="006F4E64"/>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5">
    <w:name w:val="Буллит Знак"/>
    <w:basedOn w:val="a0"/>
    <w:link w:val="af4"/>
    <w:rsid w:val="006F4E64"/>
    <w:rPr>
      <w:rFonts w:ascii="NewtonCSanPin" w:eastAsia="Times New Roman" w:hAnsi="NewtonCSanPin" w:cs="Times New Roman"/>
      <w:color w:val="000000"/>
      <w:sz w:val="21"/>
      <w:szCs w:val="21"/>
    </w:rPr>
  </w:style>
  <w:style w:type="paragraph" w:customStyle="1" w:styleId="af6">
    <w:name w:val="Основной"/>
    <w:basedOn w:val="a"/>
    <w:link w:val="af7"/>
    <w:rsid w:val="006F4E64"/>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en-US"/>
    </w:rPr>
  </w:style>
  <w:style w:type="character" w:customStyle="1" w:styleId="af7">
    <w:name w:val="Основной Знак"/>
    <w:link w:val="af6"/>
    <w:rsid w:val="006F4E64"/>
    <w:rPr>
      <w:rFonts w:ascii="NewtonCSanPin" w:eastAsia="Times New Roman" w:hAnsi="NewtonCSanPin" w:cs="Times New Roman"/>
      <w:color w:val="000000"/>
      <w:sz w:val="21"/>
      <w:szCs w:val="21"/>
      <w:lang w:eastAsia="en-US"/>
    </w:rPr>
  </w:style>
  <w:style w:type="character" w:customStyle="1" w:styleId="Zag11">
    <w:name w:val="Zag_11"/>
    <w:rsid w:val="006F4E64"/>
  </w:style>
  <w:style w:type="paragraph" w:customStyle="1" w:styleId="af8">
    <w:name w:val="[Основной абзац]"/>
    <w:basedOn w:val="a"/>
    <w:uiPriority w:val="99"/>
    <w:rsid w:val="006F4E64"/>
    <w:pPr>
      <w:autoSpaceDE w:val="0"/>
      <w:autoSpaceDN w:val="0"/>
      <w:adjustRightInd w:val="0"/>
      <w:spacing w:after="0" w:line="288" w:lineRule="auto"/>
      <w:ind w:firstLine="340"/>
      <w:jc w:val="both"/>
      <w:textAlignment w:val="center"/>
    </w:pPr>
    <w:rPr>
      <w:rFonts w:ascii="Newton-Regular" w:eastAsia="Calibri" w:hAnsi="Newton-Regular" w:cs="Newton-Regular"/>
      <w:color w:val="000000"/>
      <w:sz w:val="28"/>
      <w:szCs w:val="28"/>
      <w:lang w:val="en-GB" w:eastAsia="en-US"/>
    </w:rPr>
  </w:style>
  <w:style w:type="paragraph" w:customStyle="1" w:styleId="c2">
    <w:name w:val="c2"/>
    <w:basedOn w:val="a"/>
    <w:rsid w:val="006F4E6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1">
    <w:name w:val="Заголовок 1 Знак1"/>
    <w:basedOn w:val="a0"/>
    <w:link w:val="1"/>
    <w:uiPriority w:val="9"/>
    <w:rsid w:val="006F4E64"/>
    <w:rPr>
      <w:rFonts w:asciiTheme="majorHAnsi" w:eastAsiaTheme="majorEastAsia" w:hAnsiTheme="majorHAnsi" w:cstheme="majorBidi"/>
      <w:color w:val="365F91" w:themeColor="accent1" w:themeShade="BF"/>
      <w:sz w:val="32"/>
      <w:szCs w:val="32"/>
    </w:rPr>
  </w:style>
  <w:style w:type="paragraph" w:styleId="af9">
    <w:name w:val="TOC Heading"/>
    <w:basedOn w:val="1"/>
    <w:next w:val="a"/>
    <w:uiPriority w:val="39"/>
    <w:semiHidden/>
    <w:unhideWhenUsed/>
    <w:qFormat/>
    <w:rsid w:val="006F4E64"/>
    <w:pPr>
      <w:spacing w:before="480" w:line="360" w:lineRule="auto"/>
      <w:jc w:val="center"/>
      <w:outlineLvl w:val="9"/>
    </w:pPr>
    <w:rPr>
      <w:rFonts w:ascii="Times New Roman" w:hAnsi="Times New Roman"/>
      <w:b/>
      <w:bCs/>
      <w:color w:val="auto"/>
      <w:sz w:val="28"/>
      <w:szCs w:val="28"/>
    </w:rPr>
  </w:style>
  <w:style w:type="character" w:styleId="afa">
    <w:name w:val="annotation reference"/>
    <w:basedOn w:val="a0"/>
    <w:uiPriority w:val="99"/>
    <w:semiHidden/>
    <w:unhideWhenUsed/>
    <w:rsid w:val="006F4E64"/>
    <w:rPr>
      <w:sz w:val="16"/>
      <w:szCs w:val="16"/>
    </w:rPr>
  </w:style>
  <w:style w:type="paragraph" w:styleId="afb">
    <w:name w:val="annotation text"/>
    <w:basedOn w:val="a"/>
    <w:link w:val="afc"/>
    <w:uiPriority w:val="99"/>
    <w:unhideWhenUsed/>
    <w:rsid w:val="006F4E64"/>
    <w:pPr>
      <w:spacing w:line="240" w:lineRule="auto"/>
    </w:pPr>
    <w:rPr>
      <w:rFonts w:eastAsia="Calibri"/>
      <w:sz w:val="20"/>
      <w:szCs w:val="20"/>
      <w:lang w:eastAsia="en-US"/>
    </w:rPr>
  </w:style>
  <w:style w:type="character" w:customStyle="1" w:styleId="afc">
    <w:name w:val="Текст примечания Знак"/>
    <w:basedOn w:val="a0"/>
    <w:link w:val="afb"/>
    <w:uiPriority w:val="99"/>
    <w:rsid w:val="006F4E64"/>
    <w:rPr>
      <w:rFonts w:eastAsia="Calibri"/>
      <w:sz w:val="20"/>
      <w:szCs w:val="20"/>
      <w:lang w:eastAsia="en-US"/>
    </w:rPr>
  </w:style>
  <w:style w:type="paragraph" w:styleId="afd">
    <w:name w:val="annotation subject"/>
    <w:basedOn w:val="afb"/>
    <w:next w:val="afb"/>
    <w:link w:val="afe"/>
    <w:uiPriority w:val="99"/>
    <w:semiHidden/>
    <w:unhideWhenUsed/>
    <w:rsid w:val="006F4E64"/>
    <w:rPr>
      <w:b/>
      <w:bCs/>
    </w:rPr>
  </w:style>
  <w:style w:type="character" w:customStyle="1" w:styleId="afe">
    <w:name w:val="Тема примечания Знак"/>
    <w:basedOn w:val="afc"/>
    <w:link w:val="afd"/>
    <w:uiPriority w:val="99"/>
    <w:semiHidden/>
    <w:rsid w:val="006F4E64"/>
    <w:rPr>
      <w:rFonts w:eastAsia="Calibri"/>
      <w:b/>
      <w:bCs/>
      <w:sz w:val="20"/>
      <w:szCs w:val="20"/>
      <w:lang w:eastAsia="en-US"/>
    </w:rPr>
  </w:style>
  <w:style w:type="paragraph" w:styleId="aff">
    <w:name w:val="endnote text"/>
    <w:basedOn w:val="a"/>
    <w:link w:val="aff0"/>
    <w:uiPriority w:val="99"/>
    <w:semiHidden/>
    <w:unhideWhenUsed/>
    <w:rsid w:val="006F4E64"/>
    <w:pPr>
      <w:spacing w:after="0" w:line="240" w:lineRule="auto"/>
    </w:pPr>
    <w:rPr>
      <w:rFonts w:eastAsia="Calibri"/>
      <w:sz w:val="20"/>
      <w:szCs w:val="20"/>
      <w:lang w:eastAsia="en-US"/>
    </w:rPr>
  </w:style>
  <w:style w:type="character" w:customStyle="1" w:styleId="aff0">
    <w:name w:val="Текст концевой сноски Знак"/>
    <w:basedOn w:val="a0"/>
    <w:link w:val="aff"/>
    <w:uiPriority w:val="99"/>
    <w:semiHidden/>
    <w:rsid w:val="006F4E64"/>
    <w:rPr>
      <w:rFonts w:eastAsia="Calibri"/>
      <w:sz w:val="20"/>
      <w:szCs w:val="20"/>
      <w:lang w:eastAsia="en-US"/>
    </w:rPr>
  </w:style>
  <w:style w:type="character" w:styleId="aff1">
    <w:name w:val="endnote reference"/>
    <w:basedOn w:val="a0"/>
    <w:uiPriority w:val="99"/>
    <w:semiHidden/>
    <w:unhideWhenUsed/>
    <w:rsid w:val="006F4E64"/>
    <w:rPr>
      <w:vertAlign w:val="superscript"/>
    </w:rPr>
  </w:style>
  <w:style w:type="paragraph" w:styleId="aff2">
    <w:name w:val="footnote text"/>
    <w:basedOn w:val="a"/>
    <w:link w:val="aff3"/>
    <w:uiPriority w:val="99"/>
    <w:semiHidden/>
    <w:unhideWhenUsed/>
    <w:rsid w:val="006F4E64"/>
    <w:pPr>
      <w:spacing w:after="0" w:line="240" w:lineRule="auto"/>
    </w:pPr>
    <w:rPr>
      <w:rFonts w:eastAsia="Calibri"/>
      <w:sz w:val="20"/>
      <w:szCs w:val="20"/>
      <w:lang w:eastAsia="en-US"/>
    </w:rPr>
  </w:style>
  <w:style w:type="character" w:customStyle="1" w:styleId="aff3">
    <w:name w:val="Текст сноски Знак"/>
    <w:basedOn w:val="a0"/>
    <w:link w:val="aff2"/>
    <w:uiPriority w:val="99"/>
    <w:semiHidden/>
    <w:rsid w:val="006F4E64"/>
    <w:rPr>
      <w:rFonts w:eastAsia="Calibri"/>
      <w:sz w:val="20"/>
      <w:szCs w:val="20"/>
      <w:lang w:eastAsia="en-US"/>
    </w:rPr>
  </w:style>
  <w:style w:type="character" w:styleId="aff4">
    <w:name w:val="footnote reference"/>
    <w:basedOn w:val="a0"/>
    <w:uiPriority w:val="99"/>
    <w:semiHidden/>
    <w:unhideWhenUsed/>
    <w:rsid w:val="006F4E64"/>
    <w:rPr>
      <w:vertAlign w:val="superscript"/>
    </w:rPr>
  </w:style>
  <w:style w:type="paragraph" w:styleId="24">
    <w:name w:val="toc 2"/>
    <w:basedOn w:val="a"/>
    <w:next w:val="a"/>
    <w:autoRedefine/>
    <w:uiPriority w:val="39"/>
    <w:unhideWhenUsed/>
    <w:rsid w:val="006F4E64"/>
    <w:pPr>
      <w:tabs>
        <w:tab w:val="right" w:leader="dot" w:pos="9061"/>
      </w:tabs>
      <w:spacing w:after="100"/>
    </w:pPr>
    <w:rPr>
      <w:rFonts w:eastAsia="Calibri"/>
      <w:lang w:eastAsia="en-US"/>
    </w:rPr>
  </w:style>
  <w:style w:type="character" w:customStyle="1" w:styleId="13">
    <w:name w:val="Неразрешенное упоминание1"/>
    <w:basedOn w:val="a0"/>
    <w:uiPriority w:val="99"/>
    <w:semiHidden/>
    <w:unhideWhenUsed/>
    <w:rsid w:val="006F4E64"/>
    <w:rPr>
      <w:color w:val="605E5C"/>
      <w:shd w:val="clear" w:color="auto" w:fill="E1DFDD"/>
    </w:rPr>
  </w:style>
  <w:style w:type="character" w:customStyle="1" w:styleId="210">
    <w:name w:val="Заголовок 2 Знак1"/>
    <w:basedOn w:val="a0"/>
    <w:uiPriority w:val="9"/>
    <w:semiHidden/>
    <w:rsid w:val="006F4E64"/>
    <w:rPr>
      <w:rFonts w:asciiTheme="majorHAnsi" w:eastAsiaTheme="majorEastAsia" w:hAnsiTheme="majorHAnsi" w:cstheme="majorBidi"/>
      <w:color w:val="365F91" w:themeColor="accent1" w:themeShade="BF"/>
      <w:sz w:val="26"/>
      <w:szCs w:val="26"/>
    </w:rPr>
  </w:style>
  <w:style w:type="character" w:customStyle="1" w:styleId="410">
    <w:name w:val="Заголовок 4 Знак1"/>
    <w:basedOn w:val="a0"/>
    <w:uiPriority w:val="9"/>
    <w:semiHidden/>
    <w:rsid w:val="006F4E64"/>
    <w:rPr>
      <w:rFonts w:asciiTheme="majorHAnsi" w:eastAsiaTheme="majorEastAsia" w:hAnsiTheme="majorHAnsi" w:cstheme="majorBidi"/>
      <w:i/>
      <w:iCs/>
      <w:color w:val="365F91" w:themeColor="accent1" w:themeShade="BF"/>
    </w:rPr>
  </w:style>
  <w:style w:type="character" w:customStyle="1" w:styleId="UnresolvedMention">
    <w:name w:val="Unresolved Mention"/>
    <w:basedOn w:val="a0"/>
    <w:uiPriority w:val="99"/>
    <w:semiHidden/>
    <w:unhideWhenUsed/>
    <w:rsid w:val="00154BF6"/>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n.gov.ru/" TargetMode="External"/><Relationship Id="rId18" Type="http://schemas.openxmlformats.org/officeDocument/2006/relationships/hyperlink" Target="http://www.mon.gov.ru/" TargetMode="External"/><Relationship Id="rId26" Type="http://schemas.openxmlformats.org/officeDocument/2006/relationships/hyperlink" Target="http://www.mon.gov.ru/" TargetMode="External"/><Relationship Id="rId39" Type="http://schemas.openxmlformats.org/officeDocument/2006/relationships/hyperlink" Target="http://www.mon.gov.ru/" TargetMode="External"/><Relationship Id="rId21" Type="http://schemas.openxmlformats.org/officeDocument/2006/relationships/hyperlink" Target="http://www.mon.gov.ru/" TargetMode="External"/><Relationship Id="rId34" Type="http://schemas.openxmlformats.org/officeDocument/2006/relationships/hyperlink" Target="http://www.mon.gov.ru/" TargetMode="External"/><Relationship Id="rId42" Type="http://schemas.openxmlformats.org/officeDocument/2006/relationships/hyperlink" Target="http://www.mon.gov.ru/" TargetMode="External"/><Relationship Id="rId47" Type="http://schemas.openxmlformats.org/officeDocument/2006/relationships/hyperlink" Target="http://www.mon.gov.ru/" TargetMode="External"/><Relationship Id="rId50" Type="http://schemas.openxmlformats.org/officeDocument/2006/relationships/hyperlink" Target="http://www.mon.gov.ru/" TargetMode="External"/><Relationship Id="rId55" Type="http://schemas.openxmlformats.org/officeDocument/2006/relationships/hyperlink" Target="http://www.mon.gov.ru/"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www.tatarcartoon.ru" TargetMode="External"/><Relationship Id="rId20" Type="http://schemas.openxmlformats.org/officeDocument/2006/relationships/hyperlink" Target="http://www.mon.gov.ru/" TargetMode="External"/><Relationship Id="rId29" Type="http://schemas.openxmlformats.org/officeDocument/2006/relationships/hyperlink" Target="http://www.mon.gov.ru/" TargetMode="External"/><Relationship Id="rId41" Type="http://schemas.openxmlformats.org/officeDocument/2006/relationships/hyperlink" Target="http://www.mon.gov.ru/" TargetMode="External"/><Relationship Id="rId54" Type="http://schemas.openxmlformats.org/officeDocument/2006/relationships/hyperlink" Target="http://www.antat.ru/ru/tatzet"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on.gov.ru/" TargetMode="External"/><Relationship Id="rId24" Type="http://schemas.openxmlformats.org/officeDocument/2006/relationships/hyperlink" Target="http://www.mon.gov.ru/" TargetMode="External"/><Relationship Id="rId32" Type="http://schemas.openxmlformats.org/officeDocument/2006/relationships/hyperlink" Target="http://www.mon.gov.ru/" TargetMode="External"/><Relationship Id="rId37" Type="http://schemas.openxmlformats.org/officeDocument/2006/relationships/hyperlink" Target="http://www.mon.gov.ru/" TargetMode="External"/><Relationship Id="rId40" Type="http://schemas.openxmlformats.org/officeDocument/2006/relationships/hyperlink" Target="http://www.mon.gov.ru/" TargetMode="External"/><Relationship Id="rId45" Type="http://schemas.openxmlformats.org/officeDocument/2006/relationships/hyperlink" Target="http://www.mon.gov.ru/" TargetMode="External"/><Relationship Id="rId53" Type="http://schemas.openxmlformats.org/officeDocument/2006/relationships/hyperlink" Target="http://www.edu.kzn.ru" TargetMode="External"/><Relationship Id="rId58" Type="http://schemas.openxmlformats.org/officeDocument/2006/relationships/hyperlink" Target="http://www.peoples.org.ru/" TargetMode="External"/><Relationship Id="rId5" Type="http://schemas.openxmlformats.org/officeDocument/2006/relationships/webSettings" Target="webSettings.xml"/><Relationship Id="rId15" Type="http://schemas.openxmlformats.org/officeDocument/2006/relationships/hyperlink" Target="http://www.mon.gov.ru/" TargetMode="External"/><Relationship Id="rId23" Type="http://schemas.openxmlformats.org/officeDocument/2006/relationships/hyperlink" Target="http://www.mon.gov.ru/" TargetMode="External"/><Relationship Id="rId28" Type="http://schemas.openxmlformats.org/officeDocument/2006/relationships/hyperlink" Target="http://www.mon.gov.ru/" TargetMode="External"/><Relationship Id="rId36" Type="http://schemas.openxmlformats.org/officeDocument/2006/relationships/hyperlink" Target="http://www.mon.gov.ru/" TargetMode="External"/><Relationship Id="rId49" Type="http://schemas.openxmlformats.org/officeDocument/2006/relationships/header" Target="header1.xml"/><Relationship Id="rId57" Type="http://schemas.openxmlformats.org/officeDocument/2006/relationships/hyperlink" Target="http://chrestomathy.tatarile.tatar/" TargetMode="External"/><Relationship Id="rId61"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http://www.mon.gov.ru/" TargetMode="External"/><Relationship Id="rId31" Type="http://schemas.openxmlformats.org/officeDocument/2006/relationships/hyperlink" Target="http://www.mon.gov.ru/" TargetMode="External"/><Relationship Id="rId44" Type="http://schemas.openxmlformats.org/officeDocument/2006/relationships/hyperlink" Target="http://www.mon.gov.ru/" TargetMode="External"/><Relationship Id="rId52" Type="http://schemas.openxmlformats.org/officeDocument/2006/relationships/hyperlink" Target="http://mon.tatarstan.ru/"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mon.gov.ru/" TargetMode="External"/><Relationship Id="rId22" Type="http://schemas.openxmlformats.org/officeDocument/2006/relationships/hyperlink" Target="http://www.mon.gov.ru/" TargetMode="External"/><Relationship Id="rId27" Type="http://schemas.openxmlformats.org/officeDocument/2006/relationships/hyperlink" Target="http://www.mon.gov.ru/" TargetMode="External"/><Relationship Id="rId30" Type="http://schemas.openxmlformats.org/officeDocument/2006/relationships/hyperlink" Target="http://www.mon.gov.ru/" TargetMode="External"/><Relationship Id="rId35" Type="http://schemas.openxmlformats.org/officeDocument/2006/relationships/hyperlink" Target="http://www.mon.gov.ru/" TargetMode="External"/><Relationship Id="rId43" Type="http://schemas.openxmlformats.org/officeDocument/2006/relationships/hyperlink" Target="http://www.mon.gov.ru/" TargetMode="External"/><Relationship Id="rId48" Type="http://schemas.openxmlformats.org/officeDocument/2006/relationships/hyperlink" Target="http://www.mon.gov.ru/" TargetMode="External"/><Relationship Id="rId56" Type="http://schemas.openxmlformats.org/officeDocument/2006/relationships/hyperlink" Target="http://selam.tatar" TargetMode="External"/><Relationship Id="rId8" Type="http://schemas.openxmlformats.org/officeDocument/2006/relationships/footer" Target="footer1.xml"/><Relationship Id="rId51" Type="http://schemas.openxmlformats.org/officeDocument/2006/relationships/hyperlink" Target="http://www.balarf.ru" TargetMode="External"/><Relationship Id="rId3" Type="http://schemas.microsoft.com/office/2007/relationships/stylesWithEffects" Target="stylesWithEffects.xml"/><Relationship Id="rId12" Type="http://schemas.openxmlformats.org/officeDocument/2006/relationships/hyperlink" Target="http://www.mon.gov.ru/" TargetMode="External"/><Relationship Id="rId17" Type="http://schemas.openxmlformats.org/officeDocument/2006/relationships/hyperlink" Target="http://www.mon.gov.ru/" TargetMode="External"/><Relationship Id="rId25" Type="http://schemas.openxmlformats.org/officeDocument/2006/relationships/hyperlink" Target="http://www.mon.gov.ru/" TargetMode="External"/><Relationship Id="rId33" Type="http://schemas.openxmlformats.org/officeDocument/2006/relationships/hyperlink" Target="http://www.mon.gov.ru/" TargetMode="External"/><Relationship Id="rId38" Type="http://schemas.openxmlformats.org/officeDocument/2006/relationships/hyperlink" Target="http://www.mon.gov.ru/" TargetMode="External"/><Relationship Id="rId46" Type="http://schemas.openxmlformats.org/officeDocument/2006/relationships/hyperlink" Target="http://www.mon.gov.ru/" TargetMode="External"/><Relationship Id="rId59" Type="http://schemas.openxmlformats.org/officeDocument/2006/relationships/hyperlink" Target="http://www.tatarhistor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11775</Words>
  <Characters>67119</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19</cp:revision>
  <dcterms:created xsi:type="dcterms:W3CDTF">2024-11-23T04:58:00Z</dcterms:created>
  <dcterms:modified xsi:type="dcterms:W3CDTF">2024-12-06T11:49:00Z</dcterms:modified>
</cp:coreProperties>
</file>